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41F454B" w14:textId="598A3337" w:rsidR="00CC5BAF" w:rsidRPr="00245F57" w:rsidRDefault="00CC5BAF" w:rsidP="00245F57">
      <w:pPr>
        <w:widowControl w:val="0"/>
        <w:tabs>
          <w:tab w:val="left" w:pos="360"/>
        </w:tabs>
        <w:jc w:val="both"/>
        <w:rPr>
          <w:rFonts w:ascii="Times New Roman" w:hAnsi="Times New Roman" w:cs="Times New Roman"/>
          <w:b/>
          <w:bCs/>
          <w:sz w:val="28"/>
          <w:szCs w:val="28"/>
        </w:rPr>
      </w:pPr>
      <w:r w:rsidRPr="00245F57">
        <w:rPr>
          <w:rFonts w:ascii="Times New Roman" w:hAnsi="Times New Roman" w:cs="Times New Roman"/>
          <w:b/>
          <w:bCs/>
          <w:sz w:val="28"/>
          <w:szCs w:val="28"/>
        </w:rPr>
        <w:t>Materials and Methods</w:t>
      </w:r>
    </w:p>
    <w:p w14:paraId="3471C28E" w14:textId="77777777" w:rsidR="00AE4ED9" w:rsidRPr="00245F57" w:rsidRDefault="00AE4ED9" w:rsidP="00245F57">
      <w:pPr>
        <w:spacing w:after="200" w:line="480" w:lineRule="auto"/>
        <w:jc w:val="both"/>
        <w:rPr>
          <w:rFonts w:ascii="Times New Roman" w:hAnsi="Times New Roman" w:cs="Times New Roman"/>
          <w:b/>
        </w:rPr>
      </w:pPr>
    </w:p>
    <w:p w14:paraId="391674B7" w14:textId="77777777" w:rsidR="00245F57" w:rsidRPr="00245F57" w:rsidRDefault="00245F57" w:rsidP="00245F57">
      <w:pPr>
        <w:spacing w:line="480" w:lineRule="auto"/>
        <w:jc w:val="both"/>
        <w:rPr>
          <w:rFonts w:ascii="Times New Roman" w:hAnsi="Times New Roman" w:cs="Times New Roman"/>
          <w:b/>
        </w:rPr>
      </w:pPr>
      <w:r w:rsidRPr="00245F57">
        <w:rPr>
          <w:rFonts w:ascii="Times New Roman" w:hAnsi="Times New Roman" w:cs="Times New Roman"/>
          <w:b/>
        </w:rPr>
        <w:t>Chemicals and Reagents</w:t>
      </w:r>
    </w:p>
    <w:p w14:paraId="2D886035" w14:textId="77777777" w:rsidR="00245F57" w:rsidRPr="00245F57" w:rsidRDefault="00245F57" w:rsidP="00245F57">
      <w:pPr>
        <w:spacing w:line="480" w:lineRule="auto"/>
        <w:ind w:firstLine="720"/>
        <w:jc w:val="both"/>
        <w:rPr>
          <w:rFonts w:ascii="Times New Roman" w:hAnsi="Times New Roman" w:cs="Times New Roman"/>
        </w:rPr>
      </w:pPr>
      <w:r w:rsidRPr="00245F57">
        <w:rPr>
          <w:rFonts w:ascii="Times New Roman" w:hAnsi="Times New Roman" w:cs="Times New Roman"/>
        </w:rPr>
        <w:t xml:space="preserve">Butyric acid, high-performance liquid chromatography (HPLC) grade acetone, 3Å molecular sieves (4-8 mesh), phosphate buffered saline (PBS), dimethyl sulfoxide (DMSO), 98% 4,4’-methylene diphenyl diisocyanate (MDI), phorbol 12-myristate 13-acetate (PMA), ionomycin salt and reduced-glutathione (GSH) were acquired from </w:t>
      </w:r>
      <w:proofErr w:type="spellStart"/>
      <w:r w:rsidRPr="00245F57">
        <w:rPr>
          <w:rFonts w:ascii="Times New Roman" w:hAnsi="Times New Roman" w:cs="Times New Roman"/>
        </w:rPr>
        <w:t>MilliporeSigma</w:t>
      </w:r>
      <w:proofErr w:type="spellEnd"/>
      <w:r w:rsidRPr="00245F57">
        <w:rPr>
          <w:rFonts w:ascii="Times New Roman" w:hAnsi="Times New Roman" w:cs="Times New Roman"/>
        </w:rPr>
        <w:t xml:space="preserve"> (St. Louis, MO). Tacrolimus (FK506) was purchased from </w:t>
      </w:r>
      <w:proofErr w:type="spellStart"/>
      <w:r w:rsidRPr="00245F57">
        <w:rPr>
          <w:rFonts w:ascii="Times New Roman" w:hAnsi="Times New Roman" w:cs="Times New Roman"/>
        </w:rPr>
        <w:t>Selleckchem</w:t>
      </w:r>
      <w:proofErr w:type="spellEnd"/>
      <w:r w:rsidRPr="00245F57">
        <w:rPr>
          <w:rFonts w:ascii="Times New Roman" w:hAnsi="Times New Roman" w:cs="Times New Roman"/>
        </w:rPr>
        <w:t xml:space="preserve"> (Houston, TX). Recombinant human (rh) proteins including interleukin (IL)-4, granulocyte macrophage colony stimulating factor (GM-CSF), and tumor necrosis factor (TNF)-</w:t>
      </w:r>
      <w:r w:rsidRPr="00E20AB9">
        <w:rPr>
          <w:rFonts w:ascii="Symbol" w:hAnsi="Symbol" w:cs="Times New Roman"/>
        </w:rPr>
        <w:t></w:t>
      </w:r>
      <w:r w:rsidRPr="00245F57">
        <w:rPr>
          <w:rFonts w:ascii="Times New Roman" w:hAnsi="Times New Roman" w:cs="Times New Roman"/>
        </w:rPr>
        <w:t xml:space="preserve"> were purchased from R&amp;D Systems (Minneapolis, MN). Roswell Park Memorial Institute (RPMI)-1640 culture medium and penicillin-streptomycin-glutamine (PSG; 100×) were purchased from </w:t>
      </w:r>
      <w:proofErr w:type="spellStart"/>
      <w:r w:rsidRPr="00245F57">
        <w:rPr>
          <w:rFonts w:ascii="Times New Roman" w:hAnsi="Times New Roman" w:cs="Times New Roman"/>
        </w:rPr>
        <w:t>ThermoFisher</w:t>
      </w:r>
      <w:proofErr w:type="spellEnd"/>
      <w:r w:rsidRPr="00245F57">
        <w:rPr>
          <w:rFonts w:ascii="Times New Roman" w:hAnsi="Times New Roman" w:cs="Times New Roman"/>
        </w:rPr>
        <w:t xml:space="preserve"> Scientific (</w:t>
      </w:r>
      <w:r w:rsidRPr="00245F57">
        <w:rPr>
          <w:rFonts w:ascii="Times New Roman" w:eastAsia="Times New Roman" w:hAnsi="Times New Roman" w:cs="Times New Roman"/>
        </w:rPr>
        <w:t>Waltham, MA</w:t>
      </w:r>
      <w:r w:rsidRPr="00245F57">
        <w:rPr>
          <w:rFonts w:ascii="Times New Roman" w:hAnsi="Times New Roman" w:cs="Times New Roman"/>
        </w:rPr>
        <w:t xml:space="preserve">).  </w:t>
      </w:r>
      <w:proofErr w:type="spellStart"/>
      <w:r w:rsidRPr="00245F57">
        <w:rPr>
          <w:rFonts w:ascii="Times New Roman" w:hAnsi="Times New Roman" w:cs="Times New Roman"/>
        </w:rPr>
        <w:t>Hyclone</w:t>
      </w:r>
      <w:proofErr w:type="spellEnd"/>
      <w:r w:rsidRPr="00245F57">
        <w:rPr>
          <w:rFonts w:ascii="Times New Roman" w:hAnsi="Times New Roman" w:cs="Times New Roman"/>
        </w:rPr>
        <w:t xml:space="preserve">™ fetal bovine serum (FBS) was obtained from </w:t>
      </w:r>
      <w:proofErr w:type="spellStart"/>
      <w:r w:rsidRPr="00245F57">
        <w:rPr>
          <w:rFonts w:ascii="Times New Roman" w:hAnsi="Times New Roman" w:cs="Times New Roman"/>
        </w:rPr>
        <w:t>Cytiva</w:t>
      </w:r>
      <w:proofErr w:type="spellEnd"/>
      <w:r w:rsidRPr="00245F57">
        <w:rPr>
          <w:rFonts w:ascii="Times New Roman" w:hAnsi="Times New Roman" w:cs="Times New Roman"/>
        </w:rPr>
        <w:t xml:space="preserve"> Life Sciences (Marlborough, MA). Dry acetone was prepared by incubating 10 ml HPLC grade acetone on 3 Å molecular sieves for a minimum of 24 h to adsorb water.  </w:t>
      </w:r>
    </w:p>
    <w:p w14:paraId="63DF8EEB" w14:textId="77777777" w:rsidR="00245F57" w:rsidRPr="00245F57" w:rsidRDefault="00245F57" w:rsidP="00245F57">
      <w:pPr>
        <w:spacing w:line="480" w:lineRule="auto"/>
        <w:ind w:left="720" w:hanging="720"/>
        <w:jc w:val="both"/>
        <w:rPr>
          <w:rFonts w:ascii="Times New Roman" w:hAnsi="Times New Roman" w:cs="Times New Roman"/>
          <w:b/>
        </w:rPr>
      </w:pPr>
      <w:r w:rsidRPr="00245F57">
        <w:rPr>
          <w:rFonts w:ascii="Times New Roman" w:hAnsi="Times New Roman" w:cs="Times New Roman"/>
          <w:b/>
        </w:rPr>
        <w:t>Bronchoalveolar lavage cells (BALCs) from MDI aerosol exposed mice</w:t>
      </w:r>
    </w:p>
    <w:p w14:paraId="127ABA05" w14:textId="77777777" w:rsidR="00245F57" w:rsidRPr="00245F57" w:rsidRDefault="00245F57" w:rsidP="00245F57">
      <w:pPr>
        <w:spacing w:line="480" w:lineRule="auto"/>
        <w:ind w:firstLine="720"/>
        <w:jc w:val="both"/>
        <w:rPr>
          <w:rFonts w:ascii="Times New Roman" w:hAnsi="Times New Roman" w:cs="Times New Roman"/>
          <w:bCs/>
        </w:rPr>
      </w:pPr>
      <w:r w:rsidRPr="00245F57">
        <w:rPr>
          <w:rFonts w:ascii="Times New Roman" w:hAnsi="Times New Roman" w:cs="Times New Roman"/>
          <w:bCs/>
        </w:rPr>
        <w:t>Candidate macrophage-secreted mediator RNA expression studies were performed on the stored RNAs from prior studies, the BALCs RNAs were isolated from the BALB/c mice exposed to MDI aerosol using an in house developed nose-only aerosol inhalation exposure system as described previously. (Hettick et al., 2018; Lin et al., 2019).  Animals were exposed to 4580 ± 1497 µg/m</w:t>
      </w:r>
      <w:r w:rsidRPr="00245F57">
        <w:rPr>
          <w:rFonts w:ascii="Times New Roman" w:hAnsi="Times New Roman" w:cs="Times New Roman"/>
          <w:bCs/>
          <w:vertAlign w:val="superscript"/>
        </w:rPr>
        <w:t>3</w:t>
      </w:r>
      <w:r w:rsidRPr="00245F57">
        <w:rPr>
          <w:rFonts w:ascii="Times New Roman" w:hAnsi="Times New Roman" w:cs="Times New Roman"/>
          <w:bCs/>
        </w:rPr>
        <w:t xml:space="preserve"> MDI aerosol or pure house air control (</w:t>
      </w:r>
      <w:proofErr w:type="spellStart"/>
      <w:r w:rsidRPr="00245F57">
        <w:rPr>
          <w:rFonts w:ascii="Times New Roman" w:hAnsi="Times New Roman" w:cs="Times New Roman"/>
          <w:bCs/>
        </w:rPr>
        <w:t>Ctl</w:t>
      </w:r>
      <w:proofErr w:type="spellEnd"/>
      <w:r w:rsidRPr="00245F57">
        <w:rPr>
          <w:rFonts w:ascii="Times New Roman" w:hAnsi="Times New Roman" w:cs="Times New Roman"/>
          <w:bCs/>
        </w:rPr>
        <w:t xml:space="preserve">) for 1 h followed by bronchoalveolar lavage at 24 h post-exposure. </w:t>
      </w:r>
    </w:p>
    <w:p w14:paraId="093F13D5" w14:textId="77777777" w:rsidR="00245F57" w:rsidRPr="00245F57" w:rsidRDefault="00245F57" w:rsidP="00245F57">
      <w:pPr>
        <w:spacing w:line="480" w:lineRule="auto"/>
        <w:ind w:left="720" w:hanging="720"/>
        <w:jc w:val="both"/>
        <w:rPr>
          <w:rFonts w:ascii="Times New Roman" w:hAnsi="Times New Roman" w:cs="Times New Roman"/>
          <w:b/>
        </w:rPr>
      </w:pPr>
      <w:r w:rsidRPr="00245F57">
        <w:rPr>
          <w:rFonts w:ascii="Times New Roman" w:hAnsi="Times New Roman" w:cs="Times New Roman"/>
          <w:b/>
        </w:rPr>
        <w:t>Cell culture and cell differentiation</w:t>
      </w:r>
    </w:p>
    <w:p w14:paraId="53E886D4" w14:textId="77777777" w:rsidR="00245F57" w:rsidRPr="00245F57" w:rsidRDefault="00245F57" w:rsidP="00245F57">
      <w:pPr>
        <w:spacing w:line="480" w:lineRule="auto"/>
        <w:ind w:firstLine="720"/>
        <w:jc w:val="both"/>
        <w:rPr>
          <w:rFonts w:ascii="Times New Roman" w:hAnsi="Times New Roman" w:cs="Times New Roman"/>
        </w:rPr>
      </w:pPr>
      <w:r w:rsidRPr="00245F57">
        <w:rPr>
          <w:rFonts w:ascii="Times New Roman" w:hAnsi="Times New Roman" w:cs="Times New Roman"/>
        </w:rPr>
        <w:t>THP-1 (ATCC</w:t>
      </w:r>
      <w:r w:rsidRPr="00245F57">
        <w:rPr>
          <w:rFonts w:ascii="Times New Roman" w:hAnsi="Times New Roman" w:cs="Times New Roman"/>
          <w:vertAlign w:val="superscript"/>
        </w:rPr>
        <w:t>®</w:t>
      </w:r>
      <w:r w:rsidRPr="00245F57">
        <w:rPr>
          <w:rFonts w:ascii="Times New Roman" w:hAnsi="Times New Roman" w:cs="Times New Roman"/>
        </w:rPr>
        <w:t xml:space="preserve"> TIB-202™), HL-60 (ATCC</w:t>
      </w:r>
      <w:r w:rsidRPr="00245F57">
        <w:rPr>
          <w:rFonts w:ascii="Times New Roman" w:hAnsi="Times New Roman" w:cs="Times New Roman"/>
          <w:vertAlign w:val="superscript"/>
        </w:rPr>
        <w:t>®</w:t>
      </w:r>
      <w:r w:rsidRPr="00245F57">
        <w:rPr>
          <w:rFonts w:ascii="Times New Roman" w:hAnsi="Times New Roman" w:cs="Times New Roman"/>
        </w:rPr>
        <w:t xml:space="preserve"> CCL-240™), Clone 15 HL-60 (HL-60_C15; ATCC</w:t>
      </w:r>
      <w:r w:rsidRPr="00245F57">
        <w:rPr>
          <w:rFonts w:ascii="Times New Roman" w:hAnsi="Times New Roman" w:cs="Times New Roman"/>
          <w:vertAlign w:val="superscript"/>
        </w:rPr>
        <w:t>®</w:t>
      </w:r>
      <w:r w:rsidRPr="00245F57">
        <w:rPr>
          <w:rFonts w:ascii="Times New Roman" w:hAnsi="Times New Roman" w:cs="Times New Roman"/>
        </w:rPr>
        <w:t xml:space="preserve"> CRL-1964™), and </w:t>
      </w:r>
      <w:proofErr w:type="spellStart"/>
      <w:r w:rsidRPr="00245F57">
        <w:rPr>
          <w:rFonts w:ascii="Times New Roman" w:hAnsi="Times New Roman" w:cs="Times New Roman"/>
        </w:rPr>
        <w:t>Jurkat</w:t>
      </w:r>
      <w:proofErr w:type="spellEnd"/>
      <w:r w:rsidRPr="00245F57">
        <w:rPr>
          <w:rFonts w:ascii="Times New Roman" w:hAnsi="Times New Roman" w:cs="Times New Roman"/>
        </w:rPr>
        <w:t xml:space="preserve"> Clone E6-1 (Jurkat_E6-1; ATCC</w:t>
      </w:r>
      <w:r w:rsidRPr="00245F57">
        <w:rPr>
          <w:rFonts w:ascii="Times New Roman" w:hAnsi="Times New Roman" w:cs="Times New Roman"/>
          <w:vertAlign w:val="superscript"/>
        </w:rPr>
        <w:t>®</w:t>
      </w:r>
      <w:r w:rsidRPr="00245F57">
        <w:rPr>
          <w:rFonts w:ascii="Times New Roman" w:hAnsi="Times New Roman" w:cs="Times New Roman"/>
        </w:rPr>
        <w:t xml:space="preserve"> TIB-152™) cells were obtained from American Type Culture Collection (ATCC; Manassas, VA) and maintained at 0.5-1 × 10</w:t>
      </w:r>
      <w:r w:rsidRPr="00245F57">
        <w:rPr>
          <w:rFonts w:ascii="Times New Roman" w:hAnsi="Times New Roman" w:cs="Times New Roman"/>
          <w:vertAlign w:val="superscript"/>
        </w:rPr>
        <w:t>6</w:t>
      </w:r>
      <w:r w:rsidRPr="00245F57">
        <w:rPr>
          <w:rFonts w:ascii="Times New Roman" w:hAnsi="Times New Roman" w:cs="Times New Roman"/>
        </w:rPr>
        <w:t>/ml in RPMI-1640 media supplement with 10% FBS, and 1×PSG (Complete RPMI media) at 37°C in a humidified atmosphere with 5% CO</w:t>
      </w:r>
      <w:r w:rsidRPr="00245F57">
        <w:rPr>
          <w:rFonts w:ascii="Times New Roman" w:hAnsi="Times New Roman" w:cs="Times New Roman"/>
          <w:vertAlign w:val="subscript"/>
        </w:rPr>
        <w:t>2</w:t>
      </w:r>
      <w:r w:rsidRPr="00245F57">
        <w:rPr>
          <w:rFonts w:ascii="Times New Roman" w:hAnsi="Times New Roman" w:cs="Times New Roman"/>
        </w:rPr>
        <w:t xml:space="preserve">. Enhanced differentiated THP-1 macrophages were prepared using PMA to </w:t>
      </w:r>
      <w:r w:rsidRPr="00245F57">
        <w:rPr>
          <w:rFonts w:ascii="Times New Roman" w:hAnsi="Times New Roman" w:cs="Times New Roman"/>
        </w:rPr>
        <w:lastRenderedPageBreak/>
        <w:t xml:space="preserve">induce differentiation as previous described </w:t>
      </w:r>
      <w:r w:rsidRPr="00245F57">
        <w:rPr>
          <w:rFonts w:ascii="Times New Roman" w:hAnsi="Times New Roman" w:cs="Times New Roman"/>
        </w:rPr>
        <w:fldChar w:fldCharType="begin"/>
      </w:r>
      <w:r w:rsidRPr="00245F57">
        <w:rPr>
          <w:rFonts w:ascii="Times New Roman" w:hAnsi="Times New Roman" w:cs="Times New Roman"/>
        </w:rPr>
        <w:instrText xml:space="preserve"> ADDIN EN.CITE &lt;EndNote&gt;&lt;Cite&gt;&lt;Author&gt;Lin&lt;/Author&gt;&lt;Year&gt;2020&lt;/Year&gt;&lt;RecNum&gt;624&lt;/RecNum&gt;&lt;DisplayText&gt;(Lin et al. 2020)&lt;/DisplayText&gt;&lt;record&gt;&lt;rec-number&gt;624&lt;/rec-number&gt;&lt;foreign-keys&gt;&lt;key app="EN" db-id="5x9dssxt4xtpe6eteflp2z27p9vvf900a552" timestamp="1571765718"&gt;624&lt;/key&gt;&lt;/foreign-keys&gt;&lt;ref-type name="Journal Article"&gt;17&lt;/ref-type&gt;&lt;contributors&gt;&lt;authors&gt;&lt;author&gt;Lin, C. C.&lt;/author&gt;&lt;author&gt;Law, B. F.&lt;/author&gt;&lt;author&gt;Hettick, J. M.&lt;/author&gt;&lt;/authors&gt;&lt;/contributors&gt;&lt;auth-address&gt;Allergy and Clinical Immunology Branch, Health Effects Laboratory Division, National Institute for Occupational Safety and Health, Morgantown, West Virginia.&lt;/auth-address&gt;&lt;titles&gt;&lt;title&gt;Acute 4,4&amp;apos;-Methylene Diphenyl Diisocyanate Exposure-Mediated Downregulation of miR-206-3p and miR-381-3p Activates Inducible Nitric Oxide Synthase Transcription by Targeting Calcineurin/NFAT Signaling in Macrophages&lt;/title&gt;&lt;secondary-title&gt;Toxicol Sci&lt;/secondary-title&gt;&lt;short-title&gt;MDI induce iNOS via PPP3CA upregulation&lt;/short-title&gt;&lt;/titles&gt;&lt;periodical&gt;&lt;full-title&gt;Toxicol Sci&lt;/full-title&gt;&lt;/periodical&gt;&lt;pages&gt;100-113&lt;/pages&gt;&lt;volume&gt;173&lt;/volume&gt;&lt;number&gt;1&lt;/number&gt;&lt;edition&gt;2019/10/15&lt;/edition&gt;&lt;keywords&gt;&lt;keyword&gt;*4,4&amp;apos;-methylene diphenyl diisocyanate (MDI)&lt;/keyword&gt;&lt;keyword&gt;*ppp3ca&lt;/keyword&gt;&lt;keyword&gt;*calcineurin/NFAT signaling&lt;/keyword&gt;&lt;keyword&gt;*diisocyanates (dNCOs)&lt;/keyword&gt;&lt;keyword&gt;*iNOS&lt;/keyword&gt;&lt;keyword&gt;*occupational asthma (OA)&lt;/keyword&gt;&lt;/keywords&gt;&lt;dates&gt;&lt;year&gt;2020&lt;/year&gt;&lt;pub-dates&gt;&lt;date&gt;Jan 1&lt;/date&gt;&lt;/pub-dates&gt;&lt;/dates&gt;&lt;isbn&gt;1096-0929 (Electronic)&amp;#xD;1096-0929 (Linking)&lt;/isbn&gt;&lt;accession-num&gt;31609387&lt;/accession-num&gt;&lt;urls&gt;&lt;related-urls&gt;&lt;url&gt;https://www.ncbi.nlm.nih.gov/pubmed/31609387&lt;/url&gt;&lt;/related-urls&gt;&lt;/urls&gt;&lt;custom2&gt;PMC6944756&lt;/custom2&gt;&lt;electronic-resource-num&gt;10.1093/toxsci/kfz215&lt;/electronic-resource-num&gt;&lt;/record&gt;&lt;/Cite&gt;&lt;/EndNote&gt;</w:instrText>
      </w:r>
      <w:r w:rsidRPr="00245F57">
        <w:rPr>
          <w:rFonts w:ascii="Times New Roman" w:hAnsi="Times New Roman" w:cs="Times New Roman"/>
        </w:rPr>
        <w:fldChar w:fldCharType="separate"/>
      </w:r>
      <w:r w:rsidRPr="00245F57">
        <w:rPr>
          <w:rFonts w:ascii="Times New Roman" w:hAnsi="Times New Roman" w:cs="Times New Roman"/>
          <w:noProof/>
        </w:rPr>
        <w:t>(Lin et al. 2020)</w:t>
      </w:r>
      <w:r w:rsidRPr="00245F57">
        <w:rPr>
          <w:rFonts w:ascii="Times New Roman" w:hAnsi="Times New Roman" w:cs="Times New Roman"/>
        </w:rPr>
        <w:fldChar w:fldCharType="end"/>
      </w:r>
      <w:r w:rsidRPr="00245F57">
        <w:rPr>
          <w:rFonts w:ascii="Times New Roman" w:hAnsi="Times New Roman" w:cs="Times New Roman"/>
        </w:rPr>
        <w:t xml:space="preserve">. All macrophage </w:t>
      </w:r>
      <w:r w:rsidRPr="00245F57">
        <w:rPr>
          <w:rFonts w:ascii="Times New Roman" w:hAnsi="Times New Roman" w:cs="Times New Roman"/>
          <w:i/>
          <w:iCs/>
        </w:rPr>
        <w:t>in vitro</w:t>
      </w:r>
      <w:r w:rsidRPr="00245F57">
        <w:rPr>
          <w:rFonts w:ascii="Times New Roman" w:hAnsi="Times New Roman" w:cs="Times New Roman"/>
        </w:rPr>
        <w:t xml:space="preserve"> experiments were performed using enhanced differentiated THP-1 macrophages. Other immune cell types used in chemotaxis experiments were differentiated as follows: For dendritic cell differentiation, a total of 3 × 10</w:t>
      </w:r>
      <w:r w:rsidRPr="00245F57">
        <w:rPr>
          <w:rFonts w:ascii="Times New Roman" w:hAnsi="Times New Roman" w:cs="Times New Roman"/>
          <w:vertAlign w:val="superscript"/>
        </w:rPr>
        <w:t xml:space="preserve">7 </w:t>
      </w:r>
      <w:r w:rsidRPr="00245F57">
        <w:rPr>
          <w:rFonts w:ascii="Times New Roman" w:hAnsi="Times New Roman" w:cs="Times New Roman"/>
        </w:rPr>
        <w:t xml:space="preserve">naïve undifferentiated THP-1 cells were harvested by centrifugation at 300×g for 5 minutes, washed twice with PBS and resuspended in 30 ml of serum-free RPMI-1640 culture medium supplemented with </w:t>
      </w:r>
      <w:r w:rsidRPr="00245F57">
        <w:rPr>
          <w:rFonts w:ascii="Times New Roman" w:eastAsia="Times New Roman" w:hAnsi="Times New Roman" w:cs="Times New Roman"/>
        </w:rPr>
        <w:t>100 ng/ml </w:t>
      </w:r>
      <w:proofErr w:type="spellStart"/>
      <w:r w:rsidRPr="00245F57">
        <w:rPr>
          <w:rFonts w:ascii="Times New Roman" w:hAnsi="Times New Roman" w:cs="Times New Roman"/>
        </w:rPr>
        <w:t>rhGM</w:t>
      </w:r>
      <w:proofErr w:type="spellEnd"/>
      <w:r w:rsidRPr="00245F57">
        <w:rPr>
          <w:rFonts w:ascii="Times New Roman" w:hAnsi="Times New Roman" w:cs="Times New Roman"/>
        </w:rPr>
        <w:t xml:space="preserve">-CSF, </w:t>
      </w:r>
      <w:r w:rsidRPr="00245F57">
        <w:rPr>
          <w:rFonts w:ascii="Times New Roman" w:eastAsia="Times New Roman" w:hAnsi="Times New Roman" w:cs="Times New Roman"/>
        </w:rPr>
        <w:t xml:space="preserve">10 ng/ml </w:t>
      </w:r>
      <w:proofErr w:type="spellStart"/>
      <w:r w:rsidRPr="00245F57">
        <w:rPr>
          <w:rFonts w:ascii="Times New Roman" w:eastAsia="Times New Roman" w:hAnsi="Times New Roman" w:cs="Times New Roman"/>
        </w:rPr>
        <w:t>rhTNF</w:t>
      </w:r>
      <w:proofErr w:type="spellEnd"/>
      <w:r w:rsidRPr="00245F57">
        <w:rPr>
          <w:rFonts w:ascii="Times New Roman" w:eastAsia="Times New Roman" w:hAnsi="Times New Roman" w:cs="Times New Roman"/>
        </w:rPr>
        <w:t xml:space="preserve">-α, and 200 ng/ml ionomycin and seeded into three 10 cm culture dishes for 3 days as described by </w:t>
      </w:r>
      <w:proofErr w:type="spellStart"/>
      <w:r w:rsidRPr="00245F57">
        <w:rPr>
          <w:rFonts w:ascii="Times New Roman" w:eastAsia="Times New Roman" w:hAnsi="Times New Roman" w:cs="Times New Roman"/>
        </w:rPr>
        <w:t>Berges</w:t>
      </w:r>
      <w:proofErr w:type="spellEnd"/>
      <w:r w:rsidRPr="00245F57">
        <w:rPr>
          <w:rFonts w:ascii="Times New Roman" w:eastAsia="Times New Roman" w:hAnsi="Times New Roman" w:cs="Times New Roman"/>
        </w:rPr>
        <w:t xml:space="preserve"> and  colleagues </w:t>
      </w:r>
      <w:r w:rsidRPr="00245F57">
        <w:rPr>
          <w:rFonts w:ascii="Times New Roman" w:eastAsia="Times New Roman" w:hAnsi="Times New Roman" w:cs="Times New Roman"/>
        </w:rPr>
        <w:fldChar w:fldCharType="begin"/>
      </w:r>
      <w:r w:rsidRPr="00245F57">
        <w:rPr>
          <w:rFonts w:ascii="Times New Roman" w:eastAsia="Times New Roman" w:hAnsi="Times New Roman" w:cs="Times New Roman"/>
        </w:rPr>
        <w:instrText xml:space="preserve"> ADDIN EN.CITE &lt;EndNote&gt;&lt;Cite&gt;&lt;Author&gt;Berges&lt;/Author&gt;&lt;Year&gt;2005&lt;/Year&gt;&lt;RecNum&gt;667&lt;/RecNum&gt;&lt;DisplayText&gt;(Berges et al. 2005)&lt;/DisplayText&gt;&lt;record&gt;&lt;rec-number&gt;667&lt;/rec-number&gt;&lt;foreign-keys&gt;&lt;key app="EN" db-id="5x9dssxt4xtpe6eteflp2z27p9vvf900a552" timestamp="1583441222"&gt;667&lt;/key&gt;&lt;/foreign-keys&gt;&lt;ref-type name="Journal Article"&gt;17&lt;/ref-type&gt;&lt;contributors&gt;&lt;authors&gt;&lt;author&gt;Berges, C.&lt;/author&gt;&lt;author&gt;Naujokat, C.&lt;/author&gt;&lt;author&gt;Tinapp, S.&lt;/author&gt;&lt;author&gt;Wieczorek, H.&lt;/author&gt;&lt;author&gt;Hoh, A.&lt;/author&gt;&lt;author&gt;Sadeghi, M.&lt;/author&gt;&lt;author&gt;Opelz, G.&lt;/author&gt;&lt;author&gt;Daniel, V.&lt;/author&gt;&lt;/authors&gt;&lt;/contributors&gt;&lt;auth-address&gt;Institute of Immunology, Department of Transplantation Immunology, University of Heidelberg, Im Neuenheimer Feld 305, D-69120 Heidelberg, Germany.&lt;/auth-address&gt;&lt;titles&gt;&lt;title&gt;A cell line model for the differentiation of human dendritic cells&lt;/title&gt;&lt;secondary-title&gt;Biochem Biophys Res Commun&lt;/secondary-title&gt;&lt;/titles&gt;&lt;periodical&gt;&lt;full-title&gt;Biochem Biophys Res Commun&lt;/full-title&gt;&lt;/periodical&gt;&lt;pages&gt;896-907&lt;/pages&gt;&lt;volume&gt;333&lt;/volume&gt;&lt;number&gt;3&lt;/number&gt;&lt;edition&gt;2005/06/21&lt;/edition&gt;&lt;keywords&gt;&lt;keyword&gt;Antigens, CD34/immunology&lt;/keyword&gt;&lt;keyword&gt;Cell Line&lt;/keyword&gt;&lt;keyword&gt;Culture Media, Serum-Free&lt;/keyword&gt;&lt;keyword&gt;Dendritic Cells/*cytology/immunology&lt;/keyword&gt;&lt;keyword&gt;Flow Cytometry&lt;/keyword&gt;&lt;keyword&gt;Humans&lt;/keyword&gt;&lt;keyword&gt;Lipopolysaccharide Receptors/immunology&lt;/keyword&gt;&lt;keyword&gt;*Models, Biological&lt;/keyword&gt;&lt;keyword&gt;Polymerase Chain Reaction&lt;/keyword&gt;&lt;keyword&gt;Reproducibility of Results&lt;/keyword&gt;&lt;/keywords&gt;&lt;dates&gt;&lt;year&gt;2005&lt;/year&gt;&lt;pub-dates&gt;&lt;date&gt;Aug 5&lt;/date&gt;&lt;/pub-dates&gt;&lt;/dates&gt;&lt;isbn&gt;0006-291X (Print)&amp;#xD;0006-291X (Linking)&lt;/isbn&gt;&lt;accession-num&gt;15963458&lt;/accession-num&gt;&lt;urls&gt;&lt;related-urls&gt;&lt;url&gt;https://www.ncbi.nlm.nih.gov/pubmed/15963458&lt;/url&gt;&lt;/related-urls&gt;&lt;/urls&gt;&lt;electronic-resource-num&gt;10.1016/j.bbrc.2005.05.171&lt;/electronic-resource-num&gt;&lt;/record&gt;&lt;/Cite&gt;&lt;/EndNote&gt;</w:instrText>
      </w:r>
      <w:r w:rsidRPr="00245F57">
        <w:rPr>
          <w:rFonts w:ascii="Times New Roman" w:eastAsia="Times New Roman" w:hAnsi="Times New Roman" w:cs="Times New Roman"/>
        </w:rPr>
        <w:fldChar w:fldCharType="separate"/>
      </w:r>
      <w:r w:rsidRPr="00245F57">
        <w:rPr>
          <w:rFonts w:ascii="Times New Roman" w:eastAsia="Times New Roman" w:hAnsi="Times New Roman" w:cs="Times New Roman"/>
          <w:noProof/>
        </w:rPr>
        <w:t>(Berges et al. 2005)</w:t>
      </w:r>
      <w:r w:rsidRPr="00245F57">
        <w:rPr>
          <w:rFonts w:ascii="Times New Roman" w:eastAsia="Times New Roman" w:hAnsi="Times New Roman" w:cs="Times New Roman"/>
        </w:rPr>
        <w:fldChar w:fldCharType="end"/>
      </w:r>
      <w:r w:rsidRPr="00245F57">
        <w:rPr>
          <w:rFonts w:ascii="Times New Roman" w:eastAsia="Times New Roman" w:hAnsi="Times New Roman" w:cs="Times New Roman"/>
        </w:rPr>
        <w:t>.</w:t>
      </w:r>
      <w:r w:rsidRPr="00245F57">
        <w:rPr>
          <w:rFonts w:ascii="Times New Roman" w:hAnsi="Times New Roman" w:cs="Times New Roman"/>
        </w:rPr>
        <w:t xml:space="preserve"> For neutrophil differentiation, HL-60 cells (5×10</w:t>
      </w:r>
      <w:r w:rsidRPr="00245F57">
        <w:rPr>
          <w:rFonts w:ascii="Times New Roman" w:hAnsi="Times New Roman" w:cs="Times New Roman"/>
          <w:vertAlign w:val="superscript"/>
        </w:rPr>
        <w:t>5</w:t>
      </w:r>
      <w:r w:rsidRPr="00245F57">
        <w:rPr>
          <w:rFonts w:ascii="Times New Roman" w:hAnsi="Times New Roman" w:cs="Times New Roman"/>
        </w:rPr>
        <w:t xml:space="preserve"> cells/ml) were cultured in complete RPMI-1640 media containing 1.5% DMSO for 7 days as described by </w:t>
      </w:r>
      <w:proofErr w:type="spellStart"/>
      <w:r w:rsidRPr="00245F57">
        <w:rPr>
          <w:rFonts w:ascii="Times New Roman" w:hAnsi="Times New Roman" w:cs="Times New Roman"/>
        </w:rPr>
        <w:t>Millius</w:t>
      </w:r>
      <w:proofErr w:type="spellEnd"/>
      <w:r w:rsidRPr="00245F57">
        <w:rPr>
          <w:rFonts w:ascii="Times New Roman" w:hAnsi="Times New Roman" w:cs="Times New Roman"/>
        </w:rPr>
        <w:t xml:space="preserve"> and </w:t>
      </w:r>
      <w:r w:rsidRPr="00245F57">
        <w:rPr>
          <w:rFonts w:ascii="Times New Roman" w:eastAsia="Times New Roman" w:hAnsi="Times New Roman" w:cs="Times New Roman"/>
        </w:rPr>
        <w:t>colleagues</w:t>
      </w:r>
      <w:r w:rsidRPr="00245F57">
        <w:rPr>
          <w:rFonts w:ascii="Times New Roman" w:hAnsi="Times New Roman" w:cs="Times New Roman"/>
        </w:rPr>
        <w:t xml:space="preserve"> </w:t>
      </w:r>
      <w:r w:rsidRPr="00245F57">
        <w:rPr>
          <w:rFonts w:ascii="Times New Roman" w:hAnsi="Times New Roman" w:cs="Times New Roman"/>
        </w:rPr>
        <w:fldChar w:fldCharType="begin"/>
      </w:r>
      <w:r w:rsidRPr="00245F57">
        <w:rPr>
          <w:rFonts w:ascii="Times New Roman" w:hAnsi="Times New Roman" w:cs="Times New Roman"/>
        </w:rPr>
        <w:instrText xml:space="preserve"> ADDIN EN.CITE &lt;EndNote&gt;&lt;Cite&gt;&lt;Author&gt;Millius&lt;/Author&gt;&lt;Year&gt;2010&lt;/Year&gt;&lt;RecNum&gt;638&lt;/RecNum&gt;&lt;DisplayText&gt;(Millius and Weiner 2010)&lt;/DisplayText&gt;&lt;record&gt;&lt;rec-number&gt;638&lt;/rec-number&gt;&lt;foreign-keys&gt;&lt;key app="EN" db-id="5x9dssxt4xtpe6eteflp2z27p9vvf900a552" timestamp="1579718916"&gt;638&lt;/key&gt;&lt;/foreign-keys&gt;&lt;ref-type name="Book Section"&gt;5&lt;/ref-type&gt;&lt;contributors&gt;&lt;authors&gt;&lt;author&gt;Millius, Arthur&lt;/author&gt;&lt;author&gt;Weiner, Orion D.&lt;/author&gt;&lt;/authors&gt;&lt;secondary-authors&gt;&lt;author&gt;Papkovsky, Dmitri B.&lt;/author&gt;&lt;/secondary-authors&gt;&lt;/contributors&gt;&lt;titles&gt;&lt;title&gt;Manipulation of Neutrophil-Like HL-60 Cells for the Study of Directed Cell Migration&lt;/title&gt;&lt;secondary-title&gt;Live Cell Imaging: Methods and Protocols&lt;/secondary-title&gt;&lt;/titles&gt;&lt;pages&gt;147-158&lt;/pages&gt;&lt;dates&gt;&lt;year&gt;2010&lt;/year&gt;&lt;/dates&gt;&lt;pub-location&gt;Totowa, NJ&lt;/pub-location&gt;&lt;publisher&gt;Humana Press&lt;/publisher&gt;&lt;isbn&gt;978-1-60761-404-3&lt;/isbn&gt;&lt;label&gt;Millius2010&lt;/label&gt;&lt;urls&gt;&lt;related-urls&gt;&lt;url&gt;https://doi.org/10.1007/978-1-60761-404-3_9&lt;/url&gt;&lt;/related-urls&gt;&lt;/urls&gt;&lt;electronic-resource-num&gt;10.1007/978-1-60761-404-3_9&lt;/electronic-resource-num&gt;&lt;/record&gt;&lt;/Cite&gt;&lt;/EndNote&gt;</w:instrText>
      </w:r>
      <w:r w:rsidRPr="00245F57">
        <w:rPr>
          <w:rFonts w:ascii="Times New Roman" w:hAnsi="Times New Roman" w:cs="Times New Roman"/>
        </w:rPr>
        <w:fldChar w:fldCharType="separate"/>
      </w:r>
      <w:r w:rsidRPr="00245F57">
        <w:rPr>
          <w:rFonts w:ascii="Times New Roman" w:hAnsi="Times New Roman" w:cs="Times New Roman"/>
          <w:noProof/>
        </w:rPr>
        <w:t>(Millius and Weiner 2010)</w:t>
      </w:r>
      <w:r w:rsidRPr="00245F57">
        <w:rPr>
          <w:rFonts w:ascii="Times New Roman" w:hAnsi="Times New Roman" w:cs="Times New Roman"/>
        </w:rPr>
        <w:fldChar w:fldCharType="end"/>
      </w:r>
      <w:r w:rsidRPr="00245F57">
        <w:rPr>
          <w:rFonts w:ascii="Times New Roman" w:hAnsi="Times New Roman" w:cs="Times New Roman"/>
        </w:rPr>
        <w:t>. For eosinophil differentiation, HL-60_C15 cells (5×10</w:t>
      </w:r>
      <w:r w:rsidRPr="00245F57">
        <w:rPr>
          <w:rFonts w:ascii="Times New Roman" w:hAnsi="Times New Roman" w:cs="Times New Roman"/>
          <w:vertAlign w:val="superscript"/>
        </w:rPr>
        <w:t>5</w:t>
      </w:r>
      <w:r w:rsidRPr="00245F57">
        <w:rPr>
          <w:rFonts w:ascii="Times New Roman" w:hAnsi="Times New Roman" w:cs="Times New Roman"/>
        </w:rPr>
        <w:t xml:space="preserve"> cells/ml) were cultured in complete RPMI-1640 media containing 0.5 mM butyric acid for 7 days as per previous reports </w:t>
      </w:r>
      <w:r w:rsidRPr="00245F57">
        <w:rPr>
          <w:rFonts w:ascii="Times New Roman" w:hAnsi="Times New Roman" w:cs="Times New Roman"/>
        </w:rPr>
        <w:fldChar w:fldCharType="begin">
          <w:fldData xml:space="preserve">PEVuZE5vdGU+PENpdGU+PEF1dGhvcj5GaXNjaGtvZmY8L0F1dGhvcj48WWVhcj4xOTg4PC9ZZWFy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</w:fldData>
        </w:fldChar>
      </w:r>
      <w:r w:rsidRPr="00245F57">
        <w:rPr>
          <w:rFonts w:ascii="Times New Roman" w:hAnsi="Times New Roman" w:cs="Times New Roman"/>
        </w:rPr>
        <w:instrText xml:space="preserve"> ADDIN EN.CITE </w:instrText>
      </w:r>
      <w:r w:rsidRPr="00245F57">
        <w:rPr>
          <w:rFonts w:ascii="Times New Roman" w:hAnsi="Times New Roman" w:cs="Times New Roman"/>
        </w:rPr>
        <w:fldChar w:fldCharType="begin">
          <w:fldData xml:space="preserve">PEVuZE5vdGU+PENpdGU+PEF1dGhvcj5GaXNjaGtvZmY8L0F1dGhvcj48WWVhcj4xOTg4PC9ZZWFy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</w:fldData>
        </w:fldChar>
      </w:r>
      <w:r w:rsidRPr="00245F57">
        <w:rPr>
          <w:rFonts w:ascii="Times New Roman" w:hAnsi="Times New Roman" w:cs="Times New Roman"/>
        </w:rPr>
        <w:instrText xml:space="preserve"> ADDIN EN.CITE.DATA </w:instrText>
      </w:r>
      <w:r w:rsidRPr="00245F57">
        <w:rPr>
          <w:rFonts w:ascii="Times New Roman" w:hAnsi="Times New Roman" w:cs="Times New Roman"/>
        </w:rPr>
      </w:r>
      <w:r w:rsidRPr="00245F57">
        <w:rPr>
          <w:rFonts w:ascii="Times New Roman" w:hAnsi="Times New Roman" w:cs="Times New Roman"/>
        </w:rPr>
        <w:fldChar w:fldCharType="end"/>
      </w:r>
      <w:r w:rsidRPr="00245F57">
        <w:rPr>
          <w:rFonts w:ascii="Times New Roman" w:hAnsi="Times New Roman" w:cs="Times New Roman"/>
        </w:rPr>
      </w:r>
      <w:r w:rsidRPr="00245F57">
        <w:rPr>
          <w:rFonts w:ascii="Times New Roman" w:hAnsi="Times New Roman" w:cs="Times New Roman"/>
        </w:rPr>
        <w:fldChar w:fldCharType="separate"/>
      </w:r>
      <w:r w:rsidRPr="00245F57">
        <w:rPr>
          <w:rFonts w:ascii="Times New Roman" w:hAnsi="Times New Roman" w:cs="Times New Roman"/>
          <w:noProof/>
        </w:rPr>
        <w:t>(Badewa et al. 2002; Fischkoff 1988; Tiffany et al. 1995)</w:t>
      </w:r>
      <w:r w:rsidRPr="00245F57">
        <w:rPr>
          <w:rFonts w:ascii="Times New Roman" w:hAnsi="Times New Roman" w:cs="Times New Roman"/>
        </w:rPr>
        <w:fldChar w:fldCharType="end"/>
      </w:r>
      <w:r w:rsidRPr="00245F57">
        <w:rPr>
          <w:rFonts w:ascii="Times New Roman" w:hAnsi="Times New Roman" w:cs="Times New Roman"/>
        </w:rPr>
        <w:t xml:space="preserve">. </w:t>
      </w:r>
    </w:p>
    <w:p w14:paraId="1A89528D" w14:textId="77777777" w:rsidR="00245F57" w:rsidRPr="00245F57" w:rsidRDefault="00245F57" w:rsidP="00245F57">
      <w:pPr>
        <w:spacing w:line="480" w:lineRule="auto"/>
        <w:jc w:val="both"/>
        <w:rPr>
          <w:rFonts w:ascii="Times New Roman" w:hAnsi="Times New Roman" w:cs="Times New Roman"/>
          <w:b/>
        </w:rPr>
      </w:pPr>
      <w:r w:rsidRPr="00245F57">
        <w:rPr>
          <w:rFonts w:ascii="Times New Roman" w:hAnsi="Times New Roman" w:cs="Times New Roman"/>
          <w:b/>
        </w:rPr>
        <w:t>MDI-GSH conjugation and exposure</w:t>
      </w:r>
    </w:p>
    <w:p w14:paraId="2130B567" w14:textId="77777777" w:rsidR="00245F57" w:rsidRPr="00245F57" w:rsidRDefault="00245F57" w:rsidP="00245F57">
      <w:pPr>
        <w:spacing w:line="480" w:lineRule="auto"/>
        <w:ind w:firstLine="720"/>
        <w:jc w:val="both"/>
        <w:rPr>
          <w:rFonts w:ascii="Times New Roman" w:hAnsi="Times New Roman" w:cs="Times New Roman"/>
        </w:rPr>
      </w:pPr>
      <w:r w:rsidRPr="00245F57">
        <w:rPr>
          <w:rFonts w:ascii="Times New Roman" w:hAnsi="Times New Roman" w:cs="Times New Roman"/>
        </w:rPr>
        <w:t xml:space="preserve">MDI-GSH conjugates were prepared as previously described </w:t>
      </w:r>
      <w:r w:rsidRPr="00245F57">
        <w:rPr>
          <w:rFonts w:ascii="Times New Roman" w:hAnsi="Times New Roman" w:cs="Times New Roman"/>
        </w:rPr>
        <w:fldChar w:fldCharType="begin"/>
      </w:r>
      <w:r w:rsidRPr="00245F57">
        <w:rPr>
          <w:rFonts w:ascii="Times New Roman" w:hAnsi="Times New Roman" w:cs="Times New Roman"/>
        </w:rPr>
        <w:instrText xml:space="preserve"> ADDIN EN.CITE &lt;EndNote&gt;&lt;Cite&gt;&lt;Author&gt;Lin&lt;/Author&gt;&lt;Year&gt;2020&lt;/Year&gt;&lt;RecNum&gt;624&lt;/RecNum&gt;&lt;DisplayText&gt;(Lin et al. 2020)&lt;/DisplayText&gt;&lt;record&gt;&lt;rec-number&gt;624&lt;/rec-number&gt;&lt;foreign-keys&gt;&lt;key app="EN" db-id="5x9dssxt4xtpe6eteflp2z27p9vvf900a552" timestamp="1571765718"&gt;624&lt;/key&gt;&lt;/foreign-keys&gt;&lt;ref-type name="Journal Article"&gt;17&lt;/ref-type&gt;&lt;contributors&gt;&lt;authors&gt;&lt;author&gt;Lin, C. C.&lt;/author&gt;&lt;author&gt;Law, B. F.&lt;/author&gt;&lt;author&gt;Hettick, J. M.&lt;/author&gt;&lt;/authors&gt;&lt;/contributors&gt;&lt;auth-address&gt;Allergy and Clinical Immunology Branch, Health Effects Laboratory Division, National Institute for Occupational Safety and Health, Morgantown, West Virginia.&lt;/auth-address&gt;&lt;titles&gt;&lt;title&gt;Acute 4,4&amp;apos;-Methylene Diphenyl Diisocyanate Exposure-Mediated Downregulation of miR-206-3p and miR-381-3p Activates Inducible Nitric Oxide Synthase Transcription by Targeting Calcineurin/NFAT Signaling in Macrophages&lt;/title&gt;&lt;secondary-title&gt;Toxicol Sci&lt;/secondary-title&gt;&lt;short-title&gt;MDI induce iNOS via PPP3CA upregulation&lt;/short-title&gt;&lt;/titles&gt;&lt;periodical&gt;&lt;full-title&gt;Toxicol Sci&lt;/full-title&gt;&lt;/periodical&gt;&lt;pages&gt;100-113&lt;/pages&gt;&lt;volume&gt;173&lt;/volume&gt;&lt;number&gt;1&lt;/number&gt;&lt;edition&gt;2019/10/15&lt;/edition&gt;&lt;keywords&gt;&lt;keyword&gt;*4,4&amp;apos;-methylene diphenyl diisocyanate (MDI)&lt;/keyword&gt;&lt;keyword&gt;*ppp3ca&lt;/keyword&gt;&lt;keyword&gt;*calcineurin/NFAT signaling&lt;/keyword&gt;&lt;keyword&gt;*diisocyanates (dNCOs)&lt;/keyword&gt;&lt;keyword&gt;*iNOS&lt;/keyword&gt;&lt;keyword&gt;*occupational asthma (OA)&lt;/keyword&gt;&lt;/keywords&gt;&lt;dates&gt;&lt;year&gt;2020&lt;/year&gt;&lt;pub-dates&gt;&lt;date&gt;Jan 1&lt;/date&gt;&lt;/pub-dates&gt;&lt;/dates&gt;&lt;isbn&gt;1096-0929 (Electronic)&amp;#xD;1096-0929 (Linking)&lt;/isbn&gt;&lt;accession-num&gt;31609387&lt;/accession-num&gt;&lt;urls&gt;&lt;related-urls&gt;&lt;url&gt;https://www.ncbi.nlm.nih.gov/pubmed/31609387&lt;/url&gt;&lt;/related-urls&gt;&lt;/urls&gt;&lt;custom2&gt;PMC6944756&lt;/custom2&gt;&lt;electronic-resource-num&gt;10.1093/toxsci/kfz215&lt;/electronic-resource-num&gt;&lt;/record&gt;&lt;/Cite&gt;&lt;/EndNote&gt;</w:instrText>
      </w:r>
      <w:r w:rsidRPr="00245F57">
        <w:rPr>
          <w:rFonts w:ascii="Times New Roman" w:hAnsi="Times New Roman" w:cs="Times New Roman"/>
        </w:rPr>
        <w:fldChar w:fldCharType="separate"/>
      </w:r>
      <w:r w:rsidRPr="00245F57">
        <w:rPr>
          <w:rFonts w:ascii="Times New Roman" w:hAnsi="Times New Roman" w:cs="Times New Roman"/>
          <w:noProof/>
        </w:rPr>
        <w:t>(Lin et al. 2020)</w:t>
      </w:r>
      <w:r w:rsidRPr="00245F57">
        <w:rPr>
          <w:rFonts w:ascii="Times New Roman" w:hAnsi="Times New Roman" w:cs="Times New Roman"/>
        </w:rPr>
        <w:fldChar w:fldCharType="end"/>
      </w:r>
      <w:r w:rsidRPr="00245F57">
        <w:rPr>
          <w:rFonts w:ascii="Times New Roman" w:hAnsi="Times New Roman" w:cs="Times New Roman"/>
        </w:rPr>
        <w:t xml:space="preserve">. Briefly, a 10 mM GSH solution was prepared in sodium phosphate buffer (200 mM; pH= 7.4).  50 </w:t>
      </w:r>
      <w:r w:rsidRPr="00245F57">
        <w:rPr>
          <w:rFonts w:ascii="Times New Roman" w:hAnsi="Times New Roman" w:cs="Times New Roman"/>
        </w:rPr>
        <w:sym w:font="Symbol" w:char="F06D"/>
      </w:r>
      <w:r w:rsidRPr="00245F57">
        <w:rPr>
          <w:rFonts w:ascii="Times New Roman" w:hAnsi="Times New Roman" w:cs="Times New Roman"/>
        </w:rPr>
        <w:t xml:space="preserve">l of freshly prepared stock solution of 10% MDI (w/v) in dry acetone were added to 25 ml of GSH solution dropwise with stirring, to a final MDI concentration of 800 </w:t>
      </w:r>
      <w:r w:rsidRPr="00245F57">
        <w:rPr>
          <w:rFonts w:ascii="Times New Roman" w:hAnsi="Times New Roman" w:cs="Times New Roman"/>
        </w:rPr>
        <w:sym w:font="Symbol" w:char="F06D"/>
      </w:r>
      <w:r w:rsidRPr="00245F57">
        <w:rPr>
          <w:rFonts w:ascii="Times New Roman" w:hAnsi="Times New Roman" w:cs="Times New Roman"/>
        </w:rPr>
        <w:t>M, after which the tube was subjected to end-over-end mixing for 1 h at 25 °C. Samples were centrifuged at 10,000×g and filtered with a 0.2 </w:t>
      </w:r>
      <w:proofErr w:type="spellStart"/>
      <w:r w:rsidRPr="00245F57">
        <w:rPr>
          <w:rFonts w:ascii="Times New Roman" w:hAnsi="Times New Roman" w:cs="Times New Roman"/>
        </w:rPr>
        <w:t>μm</w:t>
      </w:r>
      <w:proofErr w:type="spellEnd"/>
      <w:r w:rsidRPr="00245F57">
        <w:rPr>
          <w:rFonts w:ascii="Times New Roman" w:hAnsi="Times New Roman" w:cs="Times New Roman"/>
        </w:rPr>
        <w:t xml:space="preserve"> syringe filter.  MDI-GSH conjugates were prepared immediately prior to use and used to treat 1×10</w:t>
      </w:r>
      <w:r w:rsidRPr="00245F57">
        <w:rPr>
          <w:rFonts w:ascii="Times New Roman" w:hAnsi="Times New Roman" w:cs="Times New Roman"/>
          <w:vertAlign w:val="superscript"/>
        </w:rPr>
        <w:t>6</w:t>
      </w:r>
      <w:r w:rsidRPr="00245F57">
        <w:rPr>
          <w:rFonts w:ascii="Times New Roman" w:hAnsi="Times New Roman" w:cs="Times New Roman"/>
        </w:rPr>
        <w:t xml:space="preserve"> enhanced differentiated THP-1 macrophages in a 6 well plate. After 24 h, the cell culture supernatant (conditioned media) was collected, centrifuged, and stored at -20°C until ready to use. Cells were washed 2 times with warm PBS and cell lysates were prepared by adding 600 ml of lysis/binding solution from the </w:t>
      </w:r>
      <w:proofErr w:type="spellStart"/>
      <w:r w:rsidRPr="00245F57">
        <w:rPr>
          <w:rFonts w:ascii="Times New Roman" w:hAnsi="Times New Roman" w:cs="Times New Roman"/>
          <w:i/>
        </w:rPr>
        <w:t>mirVana</w:t>
      </w:r>
      <w:proofErr w:type="spellEnd"/>
      <w:r w:rsidRPr="00245F57">
        <w:rPr>
          <w:rFonts w:ascii="Times New Roman" w:hAnsi="Times New Roman" w:cs="Times New Roman"/>
          <w:i/>
        </w:rPr>
        <w:t>™</w:t>
      </w:r>
      <w:r w:rsidRPr="00245F57">
        <w:rPr>
          <w:rFonts w:ascii="Times New Roman" w:hAnsi="Times New Roman" w:cs="Times New Roman"/>
        </w:rPr>
        <w:t xml:space="preserve"> </w:t>
      </w:r>
      <w:proofErr w:type="spellStart"/>
      <w:r w:rsidRPr="00245F57">
        <w:rPr>
          <w:rFonts w:ascii="Times New Roman" w:hAnsi="Times New Roman" w:cs="Times New Roman"/>
        </w:rPr>
        <w:t>miR</w:t>
      </w:r>
      <w:proofErr w:type="spellEnd"/>
      <w:r w:rsidRPr="00245F57">
        <w:rPr>
          <w:rFonts w:ascii="Times New Roman" w:hAnsi="Times New Roman" w:cs="Times New Roman"/>
        </w:rPr>
        <w:t xml:space="preserve"> Isolation Kit (</w:t>
      </w:r>
      <w:proofErr w:type="spellStart"/>
      <w:r w:rsidRPr="00245F57">
        <w:rPr>
          <w:rFonts w:ascii="Times New Roman" w:hAnsi="Times New Roman" w:cs="Times New Roman"/>
        </w:rPr>
        <w:t>ThermoFisher</w:t>
      </w:r>
      <w:proofErr w:type="spellEnd"/>
      <w:r w:rsidRPr="00245F57">
        <w:rPr>
          <w:rFonts w:ascii="Times New Roman" w:hAnsi="Times New Roman" w:cs="Times New Roman"/>
        </w:rPr>
        <w:t xml:space="preserve"> Scientific) and stored at -80 °C until ready to use.  </w:t>
      </w:r>
    </w:p>
    <w:p w14:paraId="64AC0383" w14:textId="77777777" w:rsidR="00245F57" w:rsidRPr="00245F57" w:rsidRDefault="00245F57" w:rsidP="00245F57">
      <w:pPr>
        <w:spacing w:line="480" w:lineRule="auto"/>
        <w:jc w:val="both"/>
        <w:rPr>
          <w:rFonts w:ascii="Times New Roman" w:hAnsi="Times New Roman" w:cs="Times New Roman"/>
          <w:b/>
        </w:rPr>
      </w:pPr>
      <w:r w:rsidRPr="00245F57">
        <w:rPr>
          <w:rFonts w:ascii="Times New Roman" w:hAnsi="Times New Roman" w:cs="Times New Roman"/>
          <w:b/>
        </w:rPr>
        <w:t>Transient transfection and PPP3CA overexpression</w:t>
      </w:r>
    </w:p>
    <w:p w14:paraId="360FA34A" w14:textId="77777777" w:rsidR="00245F57" w:rsidRPr="00245F57" w:rsidRDefault="00245F57" w:rsidP="00245F57">
      <w:pPr>
        <w:spacing w:line="480" w:lineRule="auto"/>
        <w:ind w:firstLine="720"/>
        <w:jc w:val="both"/>
        <w:rPr>
          <w:rFonts w:ascii="Times New Roman" w:hAnsi="Times New Roman" w:cs="Times New Roman"/>
        </w:rPr>
      </w:pPr>
      <w:r w:rsidRPr="00245F57">
        <w:rPr>
          <w:rFonts w:ascii="Times New Roman" w:hAnsi="Times New Roman" w:cs="Times New Roman"/>
        </w:rPr>
        <w:t>To investigate chemokine expression in macrophages overexpressing PPP3CA, 1×10</w:t>
      </w:r>
      <w:r w:rsidRPr="00245F57">
        <w:rPr>
          <w:rFonts w:ascii="Times New Roman" w:hAnsi="Times New Roman" w:cs="Times New Roman"/>
          <w:vertAlign w:val="superscript"/>
        </w:rPr>
        <w:t>6</w:t>
      </w:r>
      <w:r w:rsidRPr="00245F57">
        <w:rPr>
          <w:rFonts w:ascii="Times New Roman" w:hAnsi="Times New Roman" w:cs="Times New Roman"/>
        </w:rPr>
        <w:t xml:space="preserve"> enhanced differentiated THP-1 macrophages were transfected with 2.5 </w:t>
      </w:r>
      <w:r w:rsidRPr="00424D9B">
        <w:rPr>
          <w:rFonts w:ascii="Symbol" w:hAnsi="Symbol" w:cs="Times New Roman"/>
        </w:rPr>
        <w:t>m</w:t>
      </w:r>
      <w:r w:rsidRPr="00245F57">
        <w:rPr>
          <w:rFonts w:ascii="Times New Roman" w:hAnsi="Times New Roman" w:cs="Times New Roman"/>
        </w:rPr>
        <w:t>g of either pcDNA3.1</w:t>
      </w:r>
      <w:r w:rsidRPr="00245F57">
        <w:rPr>
          <w:rFonts w:ascii="Times New Roman" w:hAnsi="Times New Roman" w:cs="Times New Roman"/>
          <w:vertAlign w:val="superscript"/>
        </w:rPr>
        <w:t>+</w:t>
      </w:r>
      <w:r w:rsidRPr="00245F57">
        <w:rPr>
          <w:rFonts w:ascii="Times New Roman" w:hAnsi="Times New Roman" w:cs="Times New Roman"/>
        </w:rPr>
        <w:t>/c-(</w:t>
      </w:r>
      <w:proofErr w:type="gramStart"/>
      <w:r w:rsidRPr="00245F57">
        <w:rPr>
          <w:rFonts w:ascii="Times New Roman" w:hAnsi="Times New Roman" w:cs="Times New Roman"/>
        </w:rPr>
        <w:t>k)dyk</w:t>
      </w:r>
      <w:proofErr w:type="gramEnd"/>
      <w:r w:rsidRPr="00245F57">
        <w:rPr>
          <w:rFonts w:ascii="Times New Roman" w:hAnsi="Times New Roman" w:cs="Times New Roman"/>
        </w:rPr>
        <w:t xml:space="preserve">-PPP3CA </w:t>
      </w:r>
      <w:r w:rsidRPr="00245F57">
        <w:rPr>
          <w:rFonts w:ascii="Times New Roman" w:hAnsi="Times New Roman" w:cs="Times New Roman"/>
        </w:rPr>
        <w:lastRenderedPageBreak/>
        <w:t>expression plasmid (</w:t>
      </w:r>
      <w:proofErr w:type="spellStart"/>
      <w:r w:rsidRPr="00245F57">
        <w:rPr>
          <w:rFonts w:ascii="Times New Roman" w:hAnsi="Times New Roman" w:cs="Times New Roman"/>
        </w:rPr>
        <w:t>GenScript</w:t>
      </w:r>
      <w:proofErr w:type="spellEnd"/>
      <w:r w:rsidRPr="00245F57">
        <w:rPr>
          <w:rFonts w:ascii="Times New Roman" w:hAnsi="Times New Roman" w:cs="Times New Roman"/>
        </w:rPr>
        <w:t>, Piscataway, NJ) or pcDNA3.1</w:t>
      </w:r>
      <w:r w:rsidRPr="00245F57">
        <w:rPr>
          <w:rFonts w:ascii="Times New Roman" w:hAnsi="Times New Roman" w:cs="Times New Roman"/>
          <w:vertAlign w:val="superscript"/>
        </w:rPr>
        <w:t>+</w:t>
      </w:r>
      <w:r w:rsidRPr="00245F57">
        <w:rPr>
          <w:rFonts w:ascii="Times New Roman" w:hAnsi="Times New Roman" w:cs="Times New Roman"/>
        </w:rPr>
        <w:t xml:space="preserve"> empty vector (</w:t>
      </w:r>
      <w:proofErr w:type="spellStart"/>
      <w:r w:rsidRPr="00245F57">
        <w:rPr>
          <w:rFonts w:ascii="Times New Roman" w:hAnsi="Times New Roman" w:cs="Times New Roman"/>
        </w:rPr>
        <w:t>ThermoFisher</w:t>
      </w:r>
      <w:proofErr w:type="spellEnd"/>
      <w:r w:rsidRPr="00245F57">
        <w:rPr>
          <w:rFonts w:ascii="Times New Roman" w:hAnsi="Times New Roman" w:cs="Times New Roman"/>
        </w:rPr>
        <w:t xml:space="preserve"> Scientific) using </w:t>
      </w:r>
      <w:proofErr w:type="spellStart"/>
      <w:r w:rsidRPr="00245F57">
        <w:rPr>
          <w:rFonts w:ascii="Times New Roman" w:hAnsi="Times New Roman" w:cs="Times New Roman"/>
        </w:rPr>
        <w:t>Mirus</w:t>
      </w:r>
      <w:proofErr w:type="spellEnd"/>
      <w:r w:rsidRPr="00245F57">
        <w:rPr>
          <w:rFonts w:ascii="Times New Roman" w:hAnsi="Times New Roman" w:cs="Times New Roman"/>
        </w:rPr>
        <w:t xml:space="preserve"> </w:t>
      </w:r>
      <w:r w:rsidRPr="00245F57">
        <w:rPr>
          <w:rFonts w:ascii="Times New Roman" w:hAnsi="Times New Roman" w:cs="Times New Roman"/>
          <w:i/>
          <w:iCs/>
        </w:rPr>
        <w:t>Trans</w:t>
      </w:r>
      <w:r w:rsidRPr="00245F57">
        <w:rPr>
          <w:rFonts w:ascii="Times New Roman" w:hAnsi="Times New Roman" w:cs="Times New Roman"/>
        </w:rPr>
        <w:t>IT-2020 transfection reagent (</w:t>
      </w:r>
      <w:proofErr w:type="spellStart"/>
      <w:r w:rsidRPr="00245F57">
        <w:rPr>
          <w:rFonts w:ascii="Times New Roman" w:hAnsi="Times New Roman" w:cs="Times New Roman"/>
        </w:rPr>
        <w:t>Mirus</w:t>
      </w:r>
      <w:proofErr w:type="spellEnd"/>
      <w:r w:rsidRPr="00245F57">
        <w:rPr>
          <w:rFonts w:ascii="Times New Roman" w:hAnsi="Times New Roman" w:cs="Times New Roman"/>
        </w:rPr>
        <w:t xml:space="preserve"> Corporation; Madison,  WI) in a 6-well plate for 24 h. After 24 h, total RNA was extracted and prepared for RT-qPCR expression analysis to determine expression of candidate chemokines. For </w:t>
      </w:r>
      <w:proofErr w:type="spellStart"/>
      <w:r w:rsidRPr="00245F57">
        <w:rPr>
          <w:rFonts w:ascii="Times New Roman" w:hAnsi="Times New Roman" w:cs="Times New Roman"/>
        </w:rPr>
        <w:t>miR</w:t>
      </w:r>
      <w:proofErr w:type="spellEnd"/>
      <w:r w:rsidRPr="00245F57">
        <w:rPr>
          <w:rFonts w:ascii="Times New Roman" w:hAnsi="Times New Roman" w:cs="Times New Roman"/>
        </w:rPr>
        <w:t xml:space="preserve"> functional analyses, the following </w:t>
      </w:r>
      <w:proofErr w:type="spellStart"/>
      <w:r w:rsidRPr="00245F57">
        <w:rPr>
          <w:rFonts w:ascii="Times New Roman" w:hAnsi="Times New Roman" w:cs="Times New Roman"/>
          <w:i/>
        </w:rPr>
        <w:t>mirVana</w:t>
      </w:r>
      <w:proofErr w:type="spellEnd"/>
      <w:r w:rsidRPr="00245F57">
        <w:rPr>
          <w:rFonts w:ascii="Times New Roman" w:hAnsi="Times New Roman" w:cs="Times New Roman"/>
          <w:i/>
          <w:vertAlign w:val="superscript"/>
        </w:rPr>
        <w:t>®</w:t>
      </w:r>
      <w:r w:rsidRPr="00245F57">
        <w:rPr>
          <w:rFonts w:ascii="Times New Roman" w:hAnsi="Times New Roman" w:cs="Times New Roman"/>
        </w:rPr>
        <w:t xml:space="preserve"> miRNA inhibitors (MH) were obtained from </w:t>
      </w:r>
      <w:proofErr w:type="spellStart"/>
      <w:r w:rsidRPr="00245F57">
        <w:rPr>
          <w:rFonts w:ascii="Times New Roman" w:hAnsi="Times New Roman" w:cs="Times New Roman"/>
        </w:rPr>
        <w:t>ThermoFisher</w:t>
      </w:r>
      <w:proofErr w:type="spellEnd"/>
      <w:r w:rsidRPr="00245F57">
        <w:rPr>
          <w:rFonts w:ascii="Times New Roman" w:hAnsi="Times New Roman" w:cs="Times New Roman"/>
        </w:rPr>
        <w:t xml:space="preserve"> Scientific (</w:t>
      </w:r>
      <w:r w:rsidRPr="00245F57">
        <w:rPr>
          <w:rFonts w:ascii="Times New Roman" w:eastAsia="Times New Roman" w:hAnsi="Times New Roman" w:cs="Times New Roman"/>
        </w:rPr>
        <w:t>Waltham, MA</w:t>
      </w:r>
      <w:r w:rsidRPr="00245F57">
        <w:rPr>
          <w:rFonts w:ascii="Times New Roman" w:hAnsi="Times New Roman" w:cs="Times New Roman"/>
        </w:rPr>
        <w:t>) and diluted to 20 </w:t>
      </w:r>
      <w:r w:rsidRPr="00245F57">
        <w:rPr>
          <w:rFonts w:ascii="Times New Roman" w:hAnsi="Times New Roman" w:cs="Times New Roman"/>
        </w:rPr>
        <w:sym w:font="Symbol" w:char="F06D"/>
      </w:r>
      <w:r w:rsidRPr="00245F57">
        <w:rPr>
          <w:rFonts w:ascii="Times New Roman" w:hAnsi="Times New Roman" w:cs="Times New Roman"/>
        </w:rPr>
        <w:t>M in nuclease-free water: hsa-miR-206-3p (MH10409), hsa-miR-381-3p (MH10242), and MH-negative control #1 (4464076). A total of 2×10</w:t>
      </w:r>
      <w:r w:rsidRPr="00245F57">
        <w:rPr>
          <w:rFonts w:ascii="Times New Roman" w:hAnsi="Times New Roman" w:cs="Times New Roman"/>
          <w:vertAlign w:val="superscript"/>
        </w:rPr>
        <w:t>5</w:t>
      </w:r>
      <w:r w:rsidRPr="00245F57">
        <w:rPr>
          <w:rFonts w:ascii="Times New Roman" w:hAnsi="Times New Roman" w:cs="Times New Roman"/>
        </w:rPr>
        <w:t xml:space="preserve"> enhanced differentiated THP-1 macrophages were subjected to two rounds of transfection in 6-well plates: an initial reverse transfection followed 24 h later by forward transfection as previously described </w:t>
      </w:r>
      <w:r w:rsidRPr="00245F57">
        <w:rPr>
          <w:rFonts w:ascii="Times New Roman" w:hAnsi="Times New Roman" w:cs="Times New Roman"/>
        </w:rPr>
        <w:fldChar w:fldCharType="begin">
          <w:fldData xml:space="preserve">PEVuZE5vdGU+PENpdGU+PEF1dGhvcj5MaW48L0F1dGhvcj48WWVhcj4yMDExPC9ZZWFyPjxSZWNO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</w:fldData>
        </w:fldChar>
      </w:r>
      <w:r w:rsidRPr="00245F57">
        <w:rPr>
          <w:rFonts w:ascii="Times New Roman" w:hAnsi="Times New Roman" w:cs="Times New Roman"/>
        </w:rPr>
        <w:instrText xml:space="preserve"> ADDIN EN.CITE </w:instrText>
      </w:r>
      <w:r w:rsidRPr="00245F57">
        <w:rPr>
          <w:rFonts w:ascii="Times New Roman" w:hAnsi="Times New Roman" w:cs="Times New Roman"/>
        </w:rPr>
        <w:fldChar w:fldCharType="begin">
          <w:fldData xml:space="preserve">PEVuZE5vdGU+PENpdGU+PEF1dGhvcj5MaW48L0F1dGhvcj48WWVhcj4yMDExPC9ZZWFyPjxSZWNO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</w:fldData>
        </w:fldChar>
      </w:r>
      <w:r w:rsidRPr="00245F57">
        <w:rPr>
          <w:rFonts w:ascii="Times New Roman" w:hAnsi="Times New Roman" w:cs="Times New Roman"/>
        </w:rPr>
        <w:instrText xml:space="preserve"> ADDIN EN.CITE.DATA </w:instrText>
      </w:r>
      <w:r w:rsidRPr="00245F57">
        <w:rPr>
          <w:rFonts w:ascii="Times New Roman" w:hAnsi="Times New Roman" w:cs="Times New Roman"/>
        </w:rPr>
      </w:r>
      <w:r w:rsidRPr="00245F57">
        <w:rPr>
          <w:rFonts w:ascii="Times New Roman" w:hAnsi="Times New Roman" w:cs="Times New Roman"/>
        </w:rPr>
        <w:fldChar w:fldCharType="end"/>
      </w:r>
      <w:r w:rsidRPr="00245F57">
        <w:rPr>
          <w:rFonts w:ascii="Times New Roman" w:hAnsi="Times New Roman" w:cs="Times New Roman"/>
        </w:rPr>
      </w:r>
      <w:r w:rsidRPr="00245F57">
        <w:rPr>
          <w:rFonts w:ascii="Times New Roman" w:hAnsi="Times New Roman" w:cs="Times New Roman"/>
        </w:rPr>
        <w:fldChar w:fldCharType="separate"/>
      </w:r>
      <w:r w:rsidRPr="00245F57">
        <w:rPr>
          <w:rFonts w:ascii="Times New Roman" w:hAnsi="Times New Roman" w:cs="Times New Roman"/>
          <w:noProof/>
        </w:rPr>
        <w:t>(Lin et al. 2011)</w:t>
      </w:r>
      <w:r w:rsidRPr="00245F57">
        <w:rPr>
          <w:rFonts w:ascii="Times New Roman" w:hAnsi="Times New Roman" w:cs="Times New Roman"/>
        </w:rPr>
        <w:fldChar w:fldCharType="end"/>
      </w:r>
      <w:r w:rsidRPr="00245F57">
        <w:rPr>
          <w:rFonts w:ascii="Times New Roman" w:hAnsi="Times New Roman" w:cs="Times New Roman"/>
        </w:rPr>
        <w:t xml:space="preserve">. At 24 h after the start of the forward transfection, the cell culture media were collected, centrifuged, and stored at -20°C until ready to use. Cells were washed twice with PBS and cell extracts were prepared for RNA isolation and RT-qPCR expression analysis. </w:t>
      </w:r>
    </w:p>
    <w:p w14:paraId="10F81A8A" w14:textId="77777777" w:rsidR="00245F57" w:rsidRPr="00245F57" w:rsidRDefault="00245F57" w:rsidP="00245F57">
      <w:pPr>
        <w:spacing w:line="480" w:lineRule="auto"/>
        <w:jc w:val="both"/>
        <w:rPr>
          <w:rFonts w:ascii="Times New Roman" w:hAnsi="Times New Roman" w:cs="Times New Roman"/>
          <w:b/>
        </w:rPr>
      </w:pPr>
      <w:r w:rsidRPr="00245F57">
        <w:rPr>
          <w:rFonts w:ascii="Times New Roman" w:hAnsi="Times New Roman" w:cs="Times New Roman"/>
          <w:b/>
        </w:rPr>
        <w:t>Expression analysis</w:t>
      </w:r>
    </w:p>
    <w:p w14:paraId="191ECCA5" w14:textId="77777777" w:rsidR="00245F57" w:rsidRPr="00245F57" w:rsidRDefault="00245F57" w:rsidP="00245F57">
      <w:pPr>
        <w:spacing w:line="480" w:lineRule="auto"/>
        <w:ind w:firstLine="720"/>
        <w:jc w:val="both"/>
        <w:rPr>
          <w:rFonts w:ascii="Times New Roman" w:hAnsi="Times New Roman" w:cs="Times New Roman"/>
        </w:rPr>
      </w:pPr>
      <w:r w:rsidRPr="00245F57">
        <w:rPr>
          <w:rFonts w:ascii="Times New Roman" w:hAnsi="Times New Roman" w:cs="Times New Roman"/>
        </w:rPr>
        <w:t xml:space="preserve">Gene expression was determined by RT-qPCR analysis. Total RNA from BALCs or cultured THP-1 macrophages was extracted using </w:t>
      </w:r>
      <w:proofErr w:type="spellStart"/>
      <w:r w:rsidRPr="00245F57">
        <w:rPr>
          <w:rFonts w:ascii="Times New Roman" w:hAnsi="Times New Roman" w:cs="Times New Roman"/>
          <w:i/>
        </w:rPr>
        <w:t>mirVana</w:t>
      </w:r>
      <w:proofErr w:type="spellEnd"/>
      <w:r w:rsidRPr="00245F57">
        <w:rPr>
          <w:rFonts w:ascii="Times New Roman" w:hAnsi="Times New Roman" w:cs="Times New Roman"/>
          <w:i/>
        </w:rPr>
        <w:t>™</w:t>
      </w:r>
      <w:r w:rsidRPr="00245F57">
        <w:rPr>
          <w:rFonts w:ascii="Times New Roman" w:hAnsi="Times New Roman" w:cs="Times New Roman"/>
        </w:rPr>
        <w:t xml:space="preserve"> </w:t>
      </w:r>
      <w:proofErr w:type="spellStart"/>
      <w:r w:rsidRPr="00245F57">
        <w:rPr>
          <w:rFonts w:ascii="Times New Roman" w:hAnsi="Times New Roman" w:cs="Times New Roman"/>
        </w:rPr>
        <w:t>miR</w:t>
      </w:r>
      <w:proofErr w:type="spellEnd"/>
      <w:r w:rsidRPr="00245F57">
        <w:rPr>
          <w:rFonts w:ascii="Times New Roman" w:hAnsi="Times New Roman" w:cs="Times New Roman"/>
        </w:rPr>
        <w:t xml:space="preserve"> Isolation Kit (</w:t>
      </w:r>
      <w:proofErr w:type="spellStart"/>
      <w:r w:rsidRPr="00245F57">
        <w:rPr>
          <w:rFonts w:ascii="Times New Roman" w:hAnsi="Times New Roman" w:cs="Times New Roman"/>
        </w:rPr>
        <w:t>ThermoFisher</w:t>
      </w:r>
      <w:proofErr w:type="spellEnd"/>
      <w:r w:rsidRPr="00245F57">
        <w:rPr>
          <w:rFonts w:ascii="Times New Roman" w:hAnsi="Times New Roman" w:cs="Times New Roman"/>
        </w:rPr>
        <w:t xml:space="preserve"> Scientific) as per manufacturer’s instructions. The mRNA and </w:t>
      </w:r>
      <w:proofErr w:type="spellStart"/>
      <w:r w:rsidRPr="00245F57">
        <w:rPr>
          <w:rFonts w:ascii="Times New Roman" w:hAnsi="Times New Roman" w:cs="Times New Roman"/>
        </w:rPr>
        <w:t>miR</w:t>
      </w:r>
      <w:proofErr w:type="spellEnd"/>
      <w:r w:rsidRPr="00245F57">
        <w:rPr>
          <w:rFonts w:ascii="Times New Roman" w:hAnsi="Times New Roman" w:cs="Times New Roman"/>
        </w:rPr>
        <w:t xml:space="preserve"> levels were determined as previously described </w:t>
      </w:r>
      <w:r w:rsidRPr="00245F57">
        <w:rPr>
          <w:rFonts w:ascii="Times New Roman" w:hAnsi="Times New Roman" w:cs="Times New Roman"/>
        </w:rPr>
        <w:fldChar w:fldCharType="begin">
          <w:fldData xml:space="preserve">PEVuZE5vdGU+PENpdGU+PEF1dGhvcj5MaW48L0F1dGhvcj48WWVhcj4yMDE1PC9ZZWFyPjxSZWNO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</w:fldData>
        </w:fldChar>
      </w:r>
      <w:r w:rsidRPr="00245F57">
        <w:rPr>
          <w:rFonts w:ascii="Times New Roman" w:hAnsi="Times New Roman" w:cs="Times New Roman"/>
        </w:rPr>
        <w:instrText xml:space="preserve"> ADDIN EN.CITE </w:instrText>
      </w:r>
      <w:r w:rsidRPr="00245F57">
        <w:rPr>
          <w:rFonts w:ascii="Times New Roman" w:hAnsi="Times New Roman" w:cs="Times New Roman"/>
        </w:rPr>
        <w:fldChar w:fldCharType="begin">
          <w:fldData xml:space="preserve">PEVuZE5vdGU+PENpdGU+PEF1dGhvcj5MaW48L0F1dGhvcj48WWVhcj4yMDE1PC9ZZWFyPjxSZWNO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</w:fldData>
        </w:fldChar>
      </w:r>
      <w:r w:rsidRPr="00245F57">
        <w:rPr>
          <w:rFonts w:ascii="Times New Roman" w:hAnsi="Times New Roman" w:cs="Times New Roman"/>
        </w:rPr>
        <w:instrText xml:space="preserve"> ADDIN EN.CITE.DATA </w:instrText>
      </w:r>
      <w:r w:rsidRPr="00245F57">
        <w:rPr>
          <w:rFonts w:ascii="Times New Roman" w:hAnsi="Times New Roman" w:cs="Times New Roman"/>
        </w:rPr>
      </w:r>
      <w:r w:rsidRPr="00245F57">
        <w:rPr>
          <w:rFonts w:ascii="Times New Roman" w:hAnsi="Times New Roman" w:cs="Times New Roman"/>
        </w:rPr>
        <w:fldChar w:fldCharType="end"/>
      </w:r>
      <w:r w:rsidRPr="00245F57">
        <w:rPr>
          <w:rFonts w:ascii="Times New Roman" w:hAnsi="Times New Roman" w:cs="Times New Roman"/>
        </w:rPr>
      </w:r>
      <w:r w:rsidRPr="00245F57">
        <w:rPr>
          <w:rFonts w:ascii="Times New Roman" w:hAnsi="Times New Roman" w:cs="Times New Roman"/>
        </w:rPr>
        <w:fldChar w:fldCharType="separate"/>
      </w:r>
      <w:r w:rsidRPr="00245F57">
        <w:rPr>
          <w:rFonts w:ascii="Times New Roman" w:hAnsi="Times New Roman" w:cs="Times New Roman"/>
          <w:noProof/>
        </w:rPr>
        <w:t>(Lin et al. 2020; Lin et al. 2019; Lin et al. 2011; Lin et al. 2015; Sharma et al. 2014)</w:t>
      </w:r>
      <w:r w:rsidRPr="00245F57">
        <w:rPr>
          <w:rFonts w:ascii="Times New Roman" w:hAnsi="Times New Roman" w:cs="Times New Roman"/>
        </w:rPr>
        <w:fldChar w:fldCharType="end"/>
      </w:r>
      <w:r w:rsidRPr="00245F57">
        <w:rPr>
          <w:rFonts w:ascii="Times New Roman" w:hAnsi="Times New Roman" w:cs="Times New Roman"/>
        </w:rPr>
        <w:t>. Candidate gene/</w:t>
      </w:r>
      <w:proofErr w:type="spellStart"/>
      <w:r w:rsidRPr="00245F57">
        <w:rPr>
          <w:rFonts w:ascii="Times New Roman" w:hAnsi="Times New Roman" w:cs="Times New Roman"/>
        </w:rPr>
        <w:t>miR</w:t>
      </w:r>
      <w:proofErr w:type="spellEnd"/>
      <w:r w:rsidRPr="00245F57">
        <w:rPr>
          <w:rFonts w:ascii="Times New Roman" w:hAnsi="Times New Roman" w:cs="Times New Roman"/>
        </w:rPr>
        <w:t xml:space="preserve"> expression was normalized to either human or mouse beta-2 </w:t>
      </w:r>
      <w:proofErr w:type="spellStart"/>
      <w:r w:rsidRPr="00245F57">
        <w:rPr>
          <w:rFonts w:ascii="Times New Roman" w:hAnsi="Times New Roman" w:cs="Times New Roman"/>
        </w:rPr>
        <w:t>microglobulin</w:t>
      </w:r>
      <w:proofErr w:type="spellEnd"/>
      <w:r w:rsidRPr="00245F57">
        <w:rPr>
          <w:rFonts w:ascii="Times New Roman" w:hAnsi="Times New Roman" w:cs="Times New Roman"/>
        </w:rPr>
        <w:t xml:space="preserve"> (</w:t>
      </w:r>
      <w:r w:rsidRPr="00245F57">
        <w:rPr>
          <w:rFonts w:ascii="Times New Roman" w:hAnsi="Times New Roman" w:cs="Times New Roman"/>
          <w:i/>
        </w:rPr>
        <w:t>B2M/B2m</w:t>
      </w:r>
      <w:r w:rsidRPr="00245F57">
        <w:rPr>
          <w:rFonts w:ascii="Times New Roman" w:hAnsi="Times New Roman" w:cs="Times New Roman"/>
        </w:rPr>
        <w:t xml:space="preserve">) for mRNA analysis, or to </w:t>
      </w:r>
      <w:r w:rsidRPr="00245F57">
        <w:rPr>
          <w:rFonts w:ascii="Times New Roman" w:hAnsi="Times New Roman" w:cs="Times New Roman"/>
          <w:i/>
        </w:rPr>
        <w:t>U6</w:t>
      </w:r>
      <w:r w:rsidRPr="00245F57">
        <w:rPr>
          <w:rFonts w:ascii="Times New Roman" w:hAnsi="Times New Roman" w:cs="Times New Roman"/>
        </w:rPr>
        <w:t xml:space="preserve"> snRNA for </w:t>
      </w:r>
      <w:proofErr w:type="spellStart"/>
      <w:r w:rsidRPr="00245F57">
        <w:rPr>
          <w:rFonts w:ascii="Times New Roman" w:hAnsi="Times New Roman" w:cs="Times New Roman"/>
        </w:rPr>
        <w:t>miR</w:t>
      </w:r>
      <w:proofErr w:type="spellEnd"/>
      <w:r w:rsidRPr="00245F57">
        <w:rPr>
          <w:rFonts w:ascii="Times New Roman" w:hAnsi="Times New Roman" w:cs="Times New Roman"/>
        </w:rPr>
        <w:t xml:space="preserve"> analysis. Gene expression assays and </w:t>
      </w:r>
      <w:proofErr w:type="spellStart"/>
      <w:r w:rsidRPr="00245F57">
        <w:rPr>
          <w:rFonts w:ascii="Times New Roman" w:hAnsi="Times New Roman" w:cs="Times New Roman"/>
        </w:rPr>
        <w:t>miR</w:t>
      </w:r>
      <w:proofErr w:type="spellEnd"/>
      <w:r w:rsidRPr="00245F57">
        <w:rPr>
          <w:rFonts w:ascii="Times New Roman" w:hAnsi="Times New Roman" w:cs="Times New Roman"/>
        </w:rPr>
        <w:t xml:space="preserve">-specific assays used in this study were obtained from </w:t>
      </w:r>
      <w:proofErr w:type="spellStart"/>
      <w:r w:rsidRPr="00245F57">
        <w:rPr>
          <w:rFonts w:ascii="Times New Roman" w:hAnsi="Times New Roman" w:cs="Times New Roman"/>
        </w:rPr>
        <w:t>ThermoFisher</w:t>
      </w:r>
      <w:proofErr w:type="spellEnd"/>
      <w:r w:rsidRPr="00245F57">
        <w:rPr>
          <w:rFonts w:ascii="Times New Roman" w:hAnsi="Times New Roman" w:cs="Times New Roman"/>
        </w:rPr>
        <w:t xml:space="preserve"> Scientific (</w:t>
      </w:r>
      <w:r w:rsidRPr="00245F57">
        <w:rPr>
          <w:rFonts w:ascii="Times New Roman" w:eastAsia="Times New Roman" w:hAnsi="Times New Roman" w:cs="Times New Roman"/>
        </w:rPr>
        <w:t>Waltham, MA</w:t>
      </w:r>
      <w:r w:rsidRPr="00245F57">
        <w:rPr>
          <w:rFonts w:ascii="Times New Roman" w:hAnsi="Times New Roman" w:cs="Times New Roman"/>
        </w:rPr>
        <w:t xml:space="preserve">) and include: human </w:t>
      </w:r>
      <w:bookmarkStart w:id="0" w:name="_Hlk26794615"/>
      <w:r w:rsidRPr="00245F57">
        <w:rPr>
          <w:rFonts w:ascii="Times New Roman" w:hAnsi="Times New Roman" w:cs="Times New Roman"/>
          <w:i/>
        </w:rPr>
        <w:t>IL1B</w:t>
      </w:r>
      <w:r w:rsidRPr="00245F57">
        <w:rPr>
          <w:rFonts w:ascii="Times New Roman" w:hAnsi="Times New Roman" w:cs="Times New Roman"/>
        </w:rPr>
        <w:t xml:space="preserve"> (Cat#:4331182/Assay ID:Hs01555410_m1), </w:t>
      </w:r>
      <w:r w:rsidRPr="00245F57">
        <w:rPr>
          <w:rFonts w:ascii="Times New Roman" w:hAnsi="Times New Roman" w:cs="Times New Roman"/>
          <w:i/>
        </w:rPr>
        <w:t>TNF</w:t>
      </w:r>
      <w:r w:rsidRPr="00245F57">
        <w:rPr>
          <w:rFonts w:ascii="Times New Roman" w:hAnsi="Times New Roman" w:cs="Times New Roman"/>
        </w:rPr>
        <w:t xml:space="preserve"> (Hs00174128_m1), </w:t>
      </w:r>
      <w:r w:rsidRPr="00245F57">
        <w:rPr>
          <w:rFonts w:ascii="Times New Roman" w:hAnsi="Times New Roman" w:cs="Times New Roman"/>
          <w:i/>
        </w:rPr>
        <w:t>IL6</w:t>
      </w:r>
      <w:r w:rsidRPr="00245F57">
        <w:rPr>
          <w:rFonts w:ascii="Times New Roman" w:hAnsi="Times New Roman" w:cs="Times New Roman"/>
        </w:rPr>
        <w:t xml:space="preserve"> (Hs00174131_m1), </w:t>
      </w:r>
      <w:r w:rsidRPr="00245F57">
        <w:rPr>
          <w:rFonts w:ascii="Times New Roman" w:hAnsi="Times New Roman" w:cs="Times New Roman"/>
          <w:i/>
        </w:rPr>
        <w:t>CCL2/MCP-1</w:t>
      </w:r>
      <w:r w:rsidRPr="00245F57">
        <w:rPr>
          <w:rFonts w:ascii="Times New Roman" w:hAnsi="Times New Roman" w:cs="Times New Roman"/>
        </w:rPr>
        <w:t xml:space="preserve"> (Hs00234140_m1), </w:t>
      </w:r>
      <w:r w:rsidRPr="00245F57">
        <w:rPr>
          <w:rFonts w:ascii="Times New Roman" w:hAnsi="Times New Roman" w:cs="Times New Roman"/>
          <w:i/>
        </w:rPr>
        <w:t>CCL3/MIP-1</w:t>
      </w:r>
      <w:r w:rsidRPr="00245F57">
        <w:rPr>
          <w:rFonts w:ascii="Times New Roman" w:hAnsi="Times New Roman" w:cs="Times New Roman"/>
          <w:i/>
        </w:rPr>
        <w:sym w:font="Symbol" w:char="F061"/>
      </w:r>
      <w:r w:rsidRPr="00245F57">
        <w:rPr>
          <w:rFonts w:ascii="Times New Roman" w:hAnsi="Times New Roman" w:cs="Times New Roman"/>
        </w:rPr>
        <w:t xml:space="preserve"> (Hs00234142_m1), </w:t>
      </w:r>
      <w:r w:rsidRPr="00245F57">
        <w:rPr>
          <w:rFonts w:ascii="Times New Roman" w:hAnsi="Times New Roman" w:cs="Times New Roman"/>
          <w:i/>
        </w:rPr>
        <w:t>CCL5/RANTES</w:t>
      </w:r>
      <w:r w:rsidRPr="00245F57">
        <w:rPr>
          <w:rFonts w:ascii="Times New Roman" w:hAnsi="Times New Roman" w:cs="Times New Roman"/>
        </w:rPr>
        <w:t xml:space="preserve"> (Hs00982282_m1), </w:t>
      </w:r>
      <w:r w:rsidRPr="00245F57">
        <w:rPr>
          <w:rFonts w:ascii="Times New Roman" w:hAnsi="Times New Roman" w:cs="Times New Roman"/>
          <w:i/>
        </w:rPr>
        <w:t>CXCL8/IL-8</w:t>
      </w:r>
      <w:r w:rsidRPr="00245F57">
        <w:rPr>
          <w:rFonts w:ascii="Times New Roman" w:hAnsi="Times New Roman" w:cs="Times New Roman"/>
        </w:rPr>
        <w:t xml:space="preserve"> (Hs00174103_m1), </w:t>
      </w:r>
      <w:r w:rsidRPr="00245F57">
        <w:rPr>
          <w:rFonts w:ascii="Times New Roman" w:hAnsi="Times New Roman" w:cs="Times New Roman"/>
          <w:i/>
        </w:rPr>
        <w:t>TGFB1</w:t>
      </w:r>
      <w:r w:rsidRPr="00245F57">
        <w:rPr>
          <w:rFonts w:ascii="Times New Roman" w:hAnsi="Times New Roman" w:cs="Times New Roman"/>
        </w:rPr>
        <w:t xml:space="preserve"> (Hs00998133_m1), </w:t>
      </w:r>
      <w:r w:rsidRPr="00245F57">
        <w:rPr>
          <w:rFonts w:ascii="Times New Roman" w:hAnsi="Times New Roman" w:cs="Times New Roman"/>
          <w:i/>
        </w:rPr>
        <w:t>B2M</w:t>
      </w:r>
      <w:r w:rsidRPr="00245F57">
        <w:rPr>
          <w:rFonts w:ascii="Times New Roman" w:hAnsi="Times New Roman" w:cs="Times New Roman"/>
        </w:rPr>
        <w:t xml:space="preserve"> (Hs00187842_m1), </w:t>
      </w:r>
      <w:bookmarkEnd w:id="0"/>
      <w:r w:rsidRPr="00245F57">
        <w:rPr>
          <w:rFonts w:ascii="Times New Roman" w:hAnsi="Times New Roman" w:cs="Times New Roman"/>
        </w:rPr>
        <w:t xml:space="preserve">mouse </w:t>
      </w:r>
      <w:r w:rsidRPr="00245F57">
        <w:rPr>
          <w:rFonts w:ascii="Times New Roman" w:hAnsi="Times New Roman" w:cs="Times New Roman"/>
          <w:i/>
        </w:rPr>
        <w:t>Il1b</w:t>
      </w:r>
      <w:r w:rsidRPr="00245F57">
        <w:rPr>
          <w:rFonts w:ascii="Times New Roman" w:hAnsi="Times New Roman" w:cs="Times New Roman"/>
        </w:rPr>
        <w:t xml:space="preserve"> (Mm00434228_m1), </w:t>
      </w:r>
      <w:proofErr w:type="spellStart"/>
      <w:r w:rsidRPr="00245F57">
        <w:rPr>
          <w:rFonts w:ascii="Times New Roman" w:hAnsi="Times New Roman" w:cs="Times New Roman"/>
          <w:i/>
        </w:rPr>
        <w:t>Tnf</w:t>
      </w:r>
      <w:proofErr w:type="spellEnd"/>
      <w:r w:rsidRPr="00245F57">
        <w:rPr>
          <w:rFonts w:ascii="Times New Roman" w:hAnsi="Times New Roman" w:cs="Times New Roman"/>
        </w:rPr>
        <w:t xml:space="preserve"> (Mm00443258_m1), </w:t>
      </w:r>
      <w:r w:rsidRPr="00245F57">
        <w:rPr>
          <w:rFonts w:ascii="Times New Roman" w:hAnsi="Times New Roman" w:cs="Times New Roman"/>
          <w:i/>
        </w:rPr>
        <w:t>Il6</w:t>
      </w:r>
      <w:r w:rsidRPr="00245F57">
        <w:rPr>
          <w:rFonts w:ascii="Times New Roman" w:hAnsi="Times New Roman" w:cs="Times New Roman"/>
        </w:rPr>
        <w:t xml:space="preserve"> (Mm00446190_m1), </w:t>
      </w:r>
      <w:r w:rsidRPr="00245F57">
        <w:rPr>
          <w:rFonts w:ascii="Times New Roman" w:hAnsi="Times New Roman" w:cs="Times New Roman"/>
          <w:i/>
        </w:rPr>
        <w:t>Ccl2/Mcp-1</w:t>
      </w:r>
      <w:r w:rsidRPr="00245F57">
        <w:rPr>
          <w:rFonts w:ascii="Times New Roman" w:hAnsi="Times New Roman" w:cs="Times New Roman"/>
        </w:rPr>
        <w:t xml:space="preserve"> (Mm00441242_m1), </w:t>
      </w:r>
      <w:r w:rsidRPr="00245F57">
        <w:rPr>
          <w:rFonts w:ascii="Times New Roman" w:hAnsi="Times New Roman" w:cs="Times New Roman"/>
          <w:i/>
        </w:rPr>
        <w:t>Ccl3/Mip-1</w:t>
      </w:r>
      <w:r w:rsidRPr="00245F57">
        <w:rPr>
          <w:rFonts w:ascii="Times New Roman" w:hAnsi="Times New Roman" w:cs="Times New Roman"/>
          <w:i/>
        </w:rPr>
        <w:sym w:font="Symbol" w:char="F061"/>
      </w:r>
      <w:r w:rsidRPr="00245F57">
        <w:rPr>
          <w:rFonts w:ascii="Times New Roman" w:hAnsi="Times New Roman" w:cs="Times New Roman"/>
        </w:rPr>
        <w:t xml:space="preserve"> (Mm00441259_g1), </w:t>
      </w:r>
      <w:r w:rsidRPr="00245F57">
        <w:rPr>
          <w:rFonts w:ascii="Times New Roman" w:hAnsi="Times New Roman" w:cs="Times New Roman"/>
          <w:i/>
        </w:rPr>
        <w:t>Ccl5/</w:t>
      </w:r>
      <w:proofErr w:type="spellStart"/>
      <w:r w:rsidRPr="00245F57">
        <w:rPr>
          <w:rFonts w:ascii="Times New Roman" w:hAnsi="Times New Roman" w:cs="Times New Roman"/>
          <w:i/>
        </w:rPr>
        <w:t>Rantes</w:t>
      </w:r>
      <w:proofErr w:type="spellEnd"/>
      <w:r w:rsidRPr="00245F57">
        <w:rPr>
          <w:rFonts w:ascii="Times New Roman" w:hAnsi="Times New Roman" w:cs="Times New Roman"/>
        </w:rPr>
        <w:t xml:space="preserve"> (Mm01302427_m1), </w:t>
      </w:r>
      <w:r w:rsidRPr="00245F57">
        <w:rPr>
          <w:rFonts w:ascii="Times New Roman" w:hAnsi="Times New Roman" w:cs="Times New Roman"/>
          <w:i/>
        </w:rPr>
        <w:t xml:space="preserve">Ccl11 </w:t>
      </w:r>
      <w:r w:rsidRPr="00245F57">
        <w:rPr>
          <w:rFonts w:ascii="Times New Roman" w:hAnsi="Times New Roman" w:cs="Times New Roman"/>
        </w:rPr>
        <w:t xml:space="preserve">(Mm00441238_m1), </w:t>
      </w:r>
      <w:r w:rsidRPr="00245F57">
        <w:rPr>
          <w:rFonts w:ascii="Times New Roman" w:hAnsi="Times New Roman" w:cs="Times New Roman"/>
          <w:i/>
        </w:rPr>
        <w:t>Ccl17/</w:t>
      </w:r>
      <w:proofErr w:type="spellStart"/>
      <w:r w:rsidRPr="00245F57">
        <w:rPr>
          <w:rFonts w:ascii="Times New Roman" w:hAnsi="Times New Roman" w:cs="Times New Roman"/>
          <w:i/>
        </w:rPr>
        <w:t>Tarc</w:t>
      </w:r>
      <w:proofErr w:type="spellEnd"/>
      <w:r w:rsidRPr="00245F57">
        <w:rPr>
          <w:rFonts w:ascii="Times New Roman" w:hAnsi="Times New Roman" w:cs="Times New Roman"/>
          <w:i/>
        </w:rPr>
        <w:t xml:space="preserve"> </w:t>
      </w:r>
      <w:r w:rsidRPr="00245F57">
        <w:rPr>
          <w:rFonts w:ascii="Times New Roman" w:hAnsi="Times New Roman" w:cs="Times New Roman"/>
        </w:rPr>
        <w:t xml:space="preserve">(Mm01244826_g1), </w:t>
      </w:r>
      <w:r w:rsidRPr="00245F57">
        <w:rPr>
          <w:rFonts w:ascii="Times New Roman" w:hAnsi="Times New Roman" w:cs="Times New Roman"/>
          <w:i/>
        </w:rPr>
        <w:t>Ccl22/</w:t>
      </w:r>
      <w:proofErr w:type="spellStart"/>
      <w:r w:rsidRPr="00245F57">
        <w:rPr>
          <w:rFonts w:ascii="Times New Roman" w:hAnsi="Times New Roman" w:cs="Times New Roman"/>
          <w:i/>
        </w:rPr>
        <w:t>Mdc</w:t>
      </w:r>
      <w:proofErr w:type="spellEnd"/>
      <w:r w:rsidRPr="00245F57">
        <w:rPr>
          <w:rFonts w:ascii="Times New Roman" w:hAnsi="Times New Roman" w:cs="Times New Roman"/>
          <w:i/>
        </w:rPr>
        <w:t xml:space="preserve"> </w:t>
      </w:r>
      <w:r w:rsidRPr="00245F57">
        <w:rPr>
          <w:rFonts w:ascii="Times New Roman" w:hAnsi="Times New Roman" w:cs="Times New Roman"/>
        </w:rPr>
        <w:t xml:space="preserve">(Mm00436439_m1), </w:t>
      </w:r>
      <w:r w:rsidRPr="00245F57">
        <w:rPr>
          <w:rFonts w:ascii="Times New Roman" w:hAnsi="Times New Roman" w:cs="Times New Roman"/>
          <w:i/>
        </w:rPr>
        <w:t>Tgfb1</w:t>
      </w:r>
      <w:r w:rsidRPr="00245F57">
        <w:rPr>
          <w:rFonts w:ascii="Times New Roman" w:hAnsi="Times New Roman" w:cs="Times New Roman"/>
        </w:rPr>
        <w:t xml:space="preserve"> (Mm01178820_m1), </w:t>
      </w:r>
      <w:proofErr w:type="spellStart"/>
      <w:r w:rsidRPr="00245F57">
        <w:rPr>
          <w:rFonts w:ascii="Times New Roman" w:hAnsi="Times New Roman" w:cs="Times New Roman"/>
          <w:i/>
        </w:rPr>
        <w:t>Gmcsf</w:t>
      </w:r>
      <w:proofErr w:type="spellEnd"/>
      <w:r w:rsidRPr="00245F57">
        <w:rPr>
          <w:rFonts w:ascii="Times New Roman" w:hAnsi="Times New Roman" w:cs="Times New Roman"/>
          <w:i/>
        </w:rPr>
        <w:t>/Csf2</w:t>
      </w:r>
      <w:r w:rsidRPr="00245F57">
        <w:rPr>
          <w:rFonts w:ascii="Times New Roman" w:hAnsi="Times New Roman" w:cs="Times New Roman"/>
        </w:rPr>
        <w:t xml:space="preserve"> </w:t>
      </w:r>
      <w:r w:rsidRPr="00245F57">
        <w:rPr>
          <w:rFonts w:ascii="Times New Roman" w:hAnsi="Times New Roman" w:cs="Times New Roman"/>
        </w:rPr>
        <w:lastRenderedPageBreak/>
        <w:t xml:space="preserve">(Mm01290062_m1), </w:t>
      </w:r>
      <w:r w:rsidRPr="00245F57">
        <w:rPr>
          <w:rFonts w:ascii="Times New Roman" w:hAnsi="Times New Roman" w:cs="Times New Roman"/>
          <w:i/>
          <w:iCs/>
        </w:rPr>
        <w:t>Ptgs2</w:t>
      </w:r>
      <w:r w:rsidRPr="00245F57">
        <w:rPr>
          <w:rFonts w:ascii="Times New Roman" w:hAnsi="Times New Roman" w:cs="Times New Roman"/>
        </w:rPr>
        <w:t>/</w:t>
      </w:r>
      <w:r w:rsidRPr="00245F57">
        <w:rPr>
          <w:rFonts w:ascii="Times New Roman" w:hAnsi="Times New Roman" w:cs="Times New Roman"/>
          <w:i/>
          <w:iCs/>
        </w:rPr>
        <w:t>Cox2</w:t>
      </w:r>
      <w:r w:rsidRPr="00245F57">
        <w:rPr>
          <w:rFonts w:ascii="Times New Roman" w:hAnsi="Times New Roman" w:cs="Times New Roman"/>
        </w:rPr>
        <w:t xml:space="preserve"> (Mm03294838_g1), </w:t>
      </w:r>
      <w:r w:rsidRPr="00245F57">
        <w:rPr>
          <w:rFonts w:ascii="Times New Roman" w:hAnsi="Times New Roman" w:cs="Times New Roman"/>
          <w:i/>
          <w:iCs/>
        </w:rPr>
        <w:t>Alox5/5-Lox</w:t>
      </w:r>
      <w:r w:rsidRPr="00245F57">
        <w:rPr>
          <w:rFonts w:ascii="Times New Roman" w:hAnsi="Times New Roman" w:cs="Times New Roman"/>
        </w:rPr>
        <w:t xml:space="preserve"> (Mm01182747_m1), </w:t>
      </w:r>
      <w:r w:rsidRPr="00245F57">
        <w:rPr>
          <w:rFonts w:ascii="Times New Roman" w:hAnsi="Times New Roman" w:cs="Times New Roman"/>
          <w:i/>
          <w:iCs/>
        </w:rPr>
        <w:t>Alox5ap/Flap</w:t>
      </w:r>
      <w:r w:rsidRPr="00245F57">
        <w:rPr>
          <w:rFonts w:ascii="Times New Roman" w:hAnsi="Times New Roman" w:cs="Times New Roman"/>
        </w:rPr>
        <w:t xml:space="preserve"> (Mm00802100_m1) and </w:t>
      </w:r>
      <w:r w:rsidRPr="00245F57">
        <w:rPr>
          <w:rFonts w:ascii="Times New Roman" w:hAnsi="Times New Roman" w:cs="Times New Roman"/>
          <w:i/>
        </w:rPr>
        <w:t>B2m</w:t>
      </w:r>
      <w:r w:rsidRPr="00245F57">
        <w:rPr>
          <w:rFonts w:ascii="Times New Roman" w:hAnsi="Times New Roman" w:cs="Times New Roman"/>
        </w:rPr>
        <w:t xml:space="preserve"> (Mm00437762_m1), hsa</w:t>
      </w:r>
      <w:r w:rsidRPr="00245F57">
        <w:rPr>
          <w:rFonts w:ascii="Times New Roman" w:eastAsia="Times New Roman" w:hAnsi="Times New Roman" w:cs="Times New Roman"/>
        </w:rPr>
        <w:t>-miR-206-3p (Cat#</w:t>
      </w:r>
      <w:r w:rsidRPr="00245F57">
        <w:rPr>
          <w:rFonts w:ascii="Times New Roman" w:hAnsi="Times New Roman" w:cs="Times New Roman"/>
        </w:rPr>
        <w:t xml:space="preserve"> </w:t>
      </w:r>
      <w:r w:rsidRPr="00245F57">
        <w:rPr>
          <w:rFonts w:ascii="Times New Roman" w:eastAsia="Times New Roman" w:hAnsi="Times New Roman" w:cs="Times New Roman"/>
        </w:rPr>
        <w:t xml:space="preserve">4427975; Assay ID#000510), </w:t>
      </w:r>
      <w:r w:rsidRPr="00245F57">
        <w:rPr>
          <w:rFonts w:ascii="Times New Roman" w:hAnsi="Times New Roman" w:cs="Times New Roman"/>
        </w:rPr>
        <w:t>hsa</w:t>
      </w:r>
      <w:r w:rsidRPr="00245F57">
        <w:rPr>
          <w:rFonts w:ascii="Times New Roman" w:eastAsia="Times New Roman" w:hAnsi="Times New Roman" w:cs="Times New Roman"/>
        </w:rPr>
        <w:t xml:space="preserve">-miR-381-3p (#000571), and </w:t>
      </w:r>
      <w:r w:rsidRPr="00245F57">
        <w:rPr>
          <w:rFonts w:ascii="Times New Roman" w:hAnsi="Times New Roman" w:cs="Times New Roman"/>
          <w:i/>
          <w:iCs/>
        </w:rPr>
        <w:t>U6</w:t>
      </w:r>
      <w:r w:rsidRPr="00245F57">
        <w:rPr>
          <w:rFonts w:ascii="Times New Roman" w:hAnsi="Times New Roman" w:cs="Times New Roman"/>
        </w:rPr>
        <w:t xml:space="preserve"> snRNA (#001973). PCR reactions were performed on an ABI 7500 Real-Time PCR System from </w:t>
      </w:r>
      <w:proofErr w:type="spellStart"/>
      <w:r w:rsidRPr="00245F57">
        <w:rPr>
          <w:rFonts w:ascii="Times New Roman" w:hAnsi="Times New Roman" w:cs="Times New Roman"/>
        </w:rPr>
        <w:t>ThermoFisher</w:t>
      </w:r>
      <w:proofErr w:type="spellEnd"/>
      <w:r w:rsidRPr="00245F57">
        <w:rPr>
          <w:rFonts w:ascii="Times New Roman" w:hAnsi="Times New Roman" w:cs="Times New Roman"/>
        </w:rPr>
        <w:t xml:space="preserve"> Scientific</w:t>
      </w:r>
      <w:r w:rsidRPr="00245F57">
        <w:rPr>
          <w:rFonts w:ascii="Times New Roman" w:eastAsia="Times New Roman" w:hAnsi="Times New Roman" w:cs="Times New Roman"/>
        </w:rPr>
        <w:t xml:space="preserve"> (Waltham, MA</w:t>
      </w:r>
      <w:r w:rsidRPr="00245F57">
        <w:rPr>
          <w:rFonts w:ascii="Times New Roman" w:hAnsi="Times New Roman" w:cs="Times New Roman"/>
        </w:rPr>
        <w:t xml:space="preserve">). Expression of mRNAs and </w:t>
      </w:r>
      <w:proofErr w:type="spellStart"/>
      <w:r w:rsidRPr="00245F57">
        <w:rPr>
          <w:rFonts w:ascii="Times New Roman" w:hAnsi="Times New Roman" w:cs="Times New Roman"/>
        </w:rPr>
        <w:t>miRs</w:t>
      </w:r>
      <w:proofErr w:type="spellEnd"/>
      <w:r w:rsidRPr="00245F57">
        <w:rPr>
          <w:rFonts w:ascii="Times New Roman" w:hAnsi="Times New Roman" w:cs="Times New Roman"/>
        </w:rPr>
        <w:t xml:space="preserve"> were determined by using the </w:t>
      </w:r>
      <w:r w:rsidRPr="00245F57">
        <w:rPr>
          <w:rFonts w:ascii="Times New Roman" w:hAnsi="Times New Roman" w:cs="Times New Roman"/>
          <w:vertAlign w:val="superscript"/>
        </w:rPr>
        <w:t>ΔΔ</w:t>
      </w:r>
      <w:r w:rsidRPr="00245F57">
        <w:rPr>
          <w:rFonts w:ascii="Times New Roman" w:hAnsi="Times New Roman" w:cs="Times New Roman"/>
        </w:rPr>
        <w:t xml:space="preserve">CT method as previous described </w:t>
      </w:r>
      <w:r w:rsidRPr="00245F57">
        <w:rPr>
          <w:rFonts w:ascii="Times New Roman" w:eastAsia="Times New Roman" w:hAnsi="Times New Roman" w:cs="Times New Roman"/>
        </w:rPr>
        <w:fldChar w:fldCharType="begin">
          <w:fldData xml:space="preserve">PEVuZE5vdGU+PENpdGU+PEF1dGhvcj5MaW48L0F1dGhvcj48WWVhcj4yMDE1PC9ZZWFyPjxSZWNO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</w:fldData>
        </w:fldChar>
      </w:r>
      <w:r w:rsidRPr="00245F57">
        <w:rPr>
          <w:rFonts w:ascii="Times New Roman" w:eastAsia="Times New Roman" w:hAnsi="Times New Roman" w:cs="Times New Roman"/>
        </w:rPr>
        <w:instrText xml:space="preserve"> ADDIN EN.CITE </w:instrText>
      </w:r>
      <w:r w:rsidRPr="00245F57">
        <w:rPr>
          <w:rFonts w:ascii="Times New Roman" w:eastAsia="Times New Roman" w:hAnsi="Times New Roman" w:cs="Times New Roman"/>
        </w:rPr>
        <w:fldChar w:fldCharType="begin">
          <w:fldData xml:space="preserve">PEVuZE5vdGU+PENpdGU+PEF1dGhvcj5MaW48L0F1dGhvcj48WWVhcj4yMDE1PC9ZZWFyPjxSZWNO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</w:fldData>
        </w:fldChar>
      </w:r>
      <w:r w:rsidRPr="00245F57">
        <w:rPr>
          <w:rFonts w:ascii="Times New Roman" w:eastAsia="Times New Roman" w:hAnsi="Times New Roman" w:cs="Times New Roman"/>
        </w:rPr>
        <w:instrText xml:space="preserve"> ADDIN EN.CITE.DATA </w:instrText>
      </w:r>
      <w:r w:rsidRPr="00245F57">
        <w:rPr>
          <w:rFonts w:ascii="Times New Roman" w:eastAsia="Times New Roman" w:hAnsi="Times New Roman" w:cs="Times New Roman"/>
        </w:rPr>
      </w:r>
      <w:r w:rsidRPr="00245F57">
        <w:rPr>
          <w:rFonts w:ascii="Times New Roman" w:eastAsia="Times New Roman" w:hAnsi="Times New Roman" w:cs="Times New Roman"/>
        </w:rPr>
        <w:fldChar w:fldCharType="end"/>
      </w:r>
      <w:r w:rsidRPr="00245F57">
        <w:rPr>
          <w:rFonts w:ascii="Times New Roman" w:eastAsia="Times New Roman" w:hAnsi="Times New Roman" w:cs="Times New Roman"/>
        </w:rPr>
      </w:r>
      <w:r w:rsidRPr="00245F57">
        <w:rPr>
          <w:rFonts w:ascii="Times New Roman" w:eastAsia="Times New Roman" w:hAnsi="Times New Roman" w:cs="Times New Roman"/>
        </w:rPr>
        <w:fldChar w:fldCharType="separate"/>
      </w:r>
      <w:r w:rsidRPr="00245F57">
        <w:rPr>
          <w:rFonts w:ascii="Times New Roman" w:eastAsia="Times New Roman" w:hAnsi="Times New Roman" w:cs="Times New Roman"/>
          <w:noProof/>
        </w:rPr>
        <w:t>(Lin et al. 2020; Lin et al. 2019; Lin et al. 2011; Lin et al. 2015; Sharma et al. 2014)</w:t>
      </w:r>
      <w:r w:rsidRPr="00245F57">
        <w:rPr>
          <w:rFonts w:ascii="Times New Roman" w:eastAsia="Times New Roman" w:hAnsi="Times New Roman" w:cs="Times New Roman"/>
        </w:rPr>
        <w:fldChar w:fldCharType="end"/>
      </w:r>
      <w:r w:rsidRPr="00245F57">
        <w:rPr>
          <w:rFonts w:ascii="Times New Roman" w:eastAsia="Times New Roman" w:hAnsi="Times New Roman" w:cs="Times New Roman"/>
        </w:rPr>
        <w:t xml:space="preserve">. </w:t>
      </w:r>
      <w:r w:rsidRPr="00245F57">
        <w:rPr>
          <w:rFonts w:ascii="Times New Roman" w:hAnsi="Times New Roman" w:cs="Times New Roman"/>
        </w:rPr>
        <w:t xml:space="preserve"> </w:t>
      </w:r>
    </w:p>
    <w:p w14:paraId="4D9D855F" w14:textId="77777777" w:rsidR="00245F57" w:rsidRPr="00245F57" w:rsidRDefault="00245F57" w:rsidP="00245F57">
      <w:pPr>
        <w:spacing w:line="480" w:lineRule="auto"/>
        <w:jc w:val="both"/>
        <w:rPr>
          <w:rFonts w:ascii="Times New Roman" w:hAnsi="Times New Roman" w:cs="Times New Roman"/>
          <w:b/>
        </w:rPr>
      </w:pPr>
      <w:r w:rsidRPr="00245F57">
        <w:rPr>
          <w:rFonts w:ascii="Times New Roman" w:hAnsi="Times New Roman" w:cs="Times New Roman"/>
          <w:b/>
        </w:rPr>
        <w:t xml:space="preserve">Chemokine enzyme-linked immunosorbent assay </w:t>
      </w:r>
    </w:p>
    <w:p w14:paraId="2F126687" w14:textId="77777777" w:rsidR="00245F57" w:rsidRPr="00245F57" w:rsidRDefault="00245F57" w:rsidP="00245F57">
      <w:pPr>
        <w:spacing w:line="480" w:lineRule="auto"/>
        <w:jc w:val="both"/>
        <w:rPr>
          <w:rFonts w:ascii="Times New Roman" w:hAnsi="Times New Roman" w:cs="Times New Roman"/>
        </w:rPr>
      </w:pPr>
      <w:r w:rsidRPr="00245F57">
        <w:rPr>
          <w:rFonts w:ascii="Times New Roman" w:hAnsi="Times New Roman" w:cs="Times New Roman"/>
          <w:b/>
        </w:rPr>
        <w:tab/>
      </w:r>
      <w:r w:rsidRPr="00245F57">
        <w:rPr>
          <w:rFonts w:ascii="Times New Roman" w:hAnsi="Times New Roman" w:cs="Times New Roman"/>
        </w:rPr>
        <w:t xml:space="preserve">Conditioned media was collected from either MDI-GSH conjugate-treated THP-1 macrophages or </w:t>
      </w:r>
      <w:proofErr w:type="spellStart"/>
      <w:r w:rsidRPr="00245F57">
        <w:rPr>
          <w:rFonts w:ascii="Times New Roman" w:hAnsi="Times New Roman" w:cs="Times New Roman"/>
        </w:rPr>
        <w:t>miR</w:t>
      </w:r>
      <w:proofErr w:type="spellEnd"/>
      <w:r w:rsidRPr="00245F57">
        <w:rPr>
          <w:rFonts w:ascii="Times New Roman" w:hAnsi="Times New Roman" w:cs="Times New Roman"/>
        </w:rPr>
        <w:t xml:space="preserve">-inhibitor transfected THP-1 macrophages as described above. The following enzyme-linked immunosorbent assay (ELISA) kits were obtained from </w:t>
      </w:r>
      <w:proofErr w:type="spellStart"/>
      <w:r w:rsidRPr="00245F57">
        <w:rPr>
          <w:rFonts w:ascii="Times New Roman" w:hAnsi="Times New Roman" w:cs="Times New Roman"/>
        </w:rPr>
        <w:t>ThermoFisher</w:t>
      </w:r>
      <w:proofErr w:type="spellEnd"/>
      <w:r w:rsidRPr="00245F57">
        <w:rPr>
          <w:rFonts w:ascii="Times New Roman" w:hAnsi="Times New Roman" w:cs="Times New Roman"/>
        </w:rPr>
        <w:t xml:space="preserve"> Scientific: Human CCL2/MCP-1 (Cat# 88739922), human CCL3/MIP-1</w:t>
      </w:r>
      <w:r w:rsidRPr="00424D9B">
        <w:rPr>
          <w:rFonts w:ascii="Symbol" w:hAnsi="Symbol" w:cs="Times New Roman"/>
        </w:rPr>
        <w:t></w:t>
      </w:r>
      <w:r w:rsidRPr="00245F57">
        <w:rPr>
          <w:rFonts w:ascii="Times New Roman" w:hAnsi="Times New Roman" w:cs="Times New Roman"/>
        </w:rPr>
        <w:t xml:space="preserve"> (#88703522), and human IL8/CXCL8 (#88808622). Human CCL5/RANTES ELISA kit (Cat# DY27805) was obtained from R&amp;D systems (Minneapolis, MN). The assay sensitivity for each chemokine is as follows: CCL2 (7 </w:t>
      </w:r>
      <w:proofErr w:type="spellStart"/>
      <w:r w:rsidRPr="00245F57">
        <w:rPr>
          <w:rFonts w:ascii="Times New Roman" w:hAnsi="Times New Roman" w:cs="Times New Roman"/>
        </w:rPr>
        <w:t>pg</w:t>
      </w:r>
      <w:proofErr w:type="spellEnd"/>
      <w:r w:rsidRPr="00245F57">
        <w:rPr>
          <w:rFonts w:ascii="Times New Roman" w:hAnsi="Times New Roman" w:cs="Times New Roman"/>
        </w:rPr>
        <w:t xml:space="preserve">/ml), CCL3 (16 </w:t>
      </w:r>
      <w:proofErr w:type="spellStart"/>
      <w:r w:rsidRPr="00245F57">
        <w:rPr>
          <w:rFonts w:ascii="Times New Roman" w:hAnsi="Times New Roman" w:cs="Times New Roman"/>
        </w:rPr>
        <w:t>pg</w:t>
      </w:r>
      <w:proofErr w:type="spellEnd"/>
      <w:r w:rsidRPr="00245F57">
        <w:rPr>
          <w:rFonts w:ascii="Times New Roman" w:hAnsi="Times New Roman" w:cs="Times New Roman"/>
        </w:rPr>
        <w:t xml:space="preserve">/ml), CCL5 (15.6 </w:t>
      </w:r>
      <w:proofErr w:type="spellStart"/>
      <w:r w:rsidRPr="00245F57">
        <w:rPr>
          <w:rFonts w:ascii="Times New Roman" w:hAnsi="Times New Roman" w:cs="Times New Roman"/>
        </w:rPr>
        <w:t>pg</w:t>
      </w:r>
      <w:proofErr w:type="spellEnd"/>
      <w:r w:rsidRPr="00245F57">
        <w:rPr>
          <w:rFonts w:ascii="Times New Roman" w:hAnsi="Times New Roman" w:cs="Times New Roman"/>
        </w:rPr>
        <w:t xml:space="preserve">/ml), and IL8/CXCL-8 (2 </w:t>
      </w:r>
      <w:proofErr w:type="spellStart"/>
      <w:r w:rsidRPr="00245F57">
        <w:rPr>
          <w:rFonts w:ascii="Times New Roman" w:hAnsi="Times New Roman" w:cs="Times New Roman"/>
        </w:rPr>
        <w:t>pg</w:t>
      </w:r>
      <w:proofErr w:type="spellEnd"/>
      <w:r w:rsidRPr="00245F57">
        <w:rPr>
          <w:rFonts w:ascii="Times New Roman" w:hAnsi="Times New Roman" w:cs="Times New Roman"/>
        </w:rPr>
        <w:t>/ml). Human CCL2, CCL3, CCL5 and IL8 released into the conditioned media from THP-1 macrophages were measured by ELISA according to manufacturer’s instructions.</w:t>
      </w:r>
    </w:p>
    <w:p w14:paraId="6FF41ACA" w14:textId="77777777" w:rsidR="00245F57" w:rsidRPr="00245F57" w:rsidRDefault="00245F57" w:rsidP="00245F57">
      <w:pPr>
        <w:spacing w:line="480" w:lineRule="auto"/>
        <w:jc w:val="both"/>
        <w:rPr>
          <w:rFonts w:ascii="Times New Roman" w:hAnsi="Times New Roman" w:cs="Times New Roman"/>
          <w:b/>
        </w:rPr>
      </w:pPr>
      <w:r w:rsidRPr="00245F57">
        <w:rPr>
          <w:rFonts w:ascii="Times New Roman" w:hAnsi="Times New Roman" w:cs="Times New Roman"/>
          <w:b/>
        </w:rPr>
        <w:t>Chemotaxis assays and quantification of migrated cells</w:t>
      </w:r>
    </w:p>
    <w:p w14:paraId="02B497BF" w14:textId="26BBE6CB" w:rsidR="00245F57" w:rsidRPr="00245F57" w:rsidRDefault="00245F57" w:rsidP="00245F57">
      <w:pPr>
        <w:spacing w:line="480" w:lineRule="auto"/>
        <w:jc w:val="both"/>
        <w:rPr>
          <w:rFonts w:ascii="Times New Roman" w:hAnsi="Times New Roman" w:cs="Times New Roman"/>
        </w:rPr>
      </w:pPr>
      <w:r w:rsidRPr="00245F57">
        <w:rPr>
          <w:rFonts w:ascii="Times New Roman" w:hAnsi="Times New Roman" w:cs="Times New Roman"/>
          <w:b/>
        </w:rPr>
        <w:tab/>
      </w:r>
      <w:r w:rsidRPr="00245F57">
        <w:rPr>
          <w:rFonts w:ascii="Times New Roman" w:hAnsi="Times New Roman" w:cs="Times New Roman"/>
        </w:rPr>
        <w:t xml:space="preserve">Cell chemotaxis/migration assays were performed using 3 </w:t>
      </w:r>
      <w:r w:rsidRPr="00A55F31">
        <w:rPr>
          <w:rFonts w:ascii="Symbol" w:hAnsi="Symbol" w:cs="Times New Roman"/>
        </w:rPr>
        <w:t></w:t>
      </w:r>
      <w:r w:rsidRPr="00245F57">
        <w:rPr>
          <w:rFonts w:ascii="Times New Roman" w:hAnsi="Times New Roman" w:cs="Times New Roman"/>
        </w:rPr>
        <w:t xml:space="preserve">m pore </w:t>
      </w:r>
      <w:proofErr w:type="spellStart"/>
      <w:r w:rsidRPr="00245F57">
        <w:rPr>
          <w:rFonts w:ascii="Times New Roman" w:hAnsi="Times New Roman" w:cs="Times New Roman"/>
        </w:rPr>
        <w:t>Transwell</w:t>
      </w:r>
      <w:proofErr w:type="spellEnd"/>
      <w:r w:rsidRPr="00245F57">
        <w:rPr>
          <w:rFonts w:ascii="Times New Roman" w:hAnsi="Times New Roman" w:cs="Times New Roman"/>
        </w:rPr>
        <w:t xml:space="preserve">™ inserts in a 24-well plate format (Corning™ </w:t>
      </w:r>
      <w:proofErr w:type="spellStart"/>
      <w:r w:rsidRPr="00245F57">
        <w:rPr>
          <w:rFonts w:ascii="Times New Roman" w:hAnsi="Times New Roman" w:cs="Times New Roman"/>
        </w:rPr>
        <w:t>Transwell</w:t>
      </w:r>
      <w:proofErr w:type="spellEnd"/>
      <w:r w:rsidRPr="00245F57">
        <w:rPr>
          <w:rFonts w:ascii="Times New Roman" w:hAnsi="Times New Roman" w:cs="Times New Roman"/>
        </w:rPr>
        <w:t xml:space="preserve">™ plates, </w:t>
      </w:r>
      <w:proofErr w:type="spellStart"/>
      <w:r w:rsidRPr="00245F57">
        <w:rPr>
          <w:rFonts w:ascii="Times New Roman" w:hAnsi="Times New Roman" w:cs="Times New Roman"/>
        </w:rPr>
        <w:t>ThermoFisher</w:t>
      </w:r>
      <w:proofErr w:type="spellEnd"/>
      <w:r w:rsidRPr="00245F57">
        <w:rPr>
          <w:rFonts w:ascii="Times New Roman" w:hAnsi="Times New Roman" w:cs="Times New Roman"/>
        </w:rPr>
        <w:t xml:space="preserve"> Scientific). Chemoattracted/migrating cells were quantified using the fluorescent cell counting dye </w:t>
      </w:r>
      <w:proofErr w:type="spellStart"/>
      <w:r w:rsidRPr="00245F57">
        <w:rPr>
          <w:rFonts w:ascii="Times New Roman" w:hAnsi="Times New Roman" w:cs="Times New Roman"/>
        </w:rPr>
        <w:t>CyQUANT</w:t>
      </w:r>
      <w:proofErr w:type="spellEnd"/>
      <w:r w:rsidRPr="00245F57">
        <w:rPr>
          <w:rFonts w:ascii="Times New Roman" w:hAnsi="Times New Roman" w:cs="Times New Roman"/>
          <w:vertAlign w:val="superscript"/>
        </w:rPr>
        <w:t>®</w:t>
      </w:r>
      <w:r w:rsidRPr="00245F57">
        <w:rPr>
          <w:rFonts w:ascii="Times New Roman" w:hAnsi="Times New Roman" w:cs="Times New Roman"/>
        </w:rPr>
        <w:t xml:space="preserve"> GR (</w:t>
      </w:r>
      <w:proofErr w:type="spellStart"/>
      <w:r w:rsidRPr="00245F57">
        <w:rPr>
          <w:rFonts w:ascii="Times New Roman" w:hAnsi="Times New Roman" w:cs="Times New Roman"/>
        </w:rPr>
        <w:t>ThermoFisher</w:t>
      </w:r>
      <w:proofErr w:type="spellEnd"/>
      <w:r w:rsidRPr="00245F57">
        <w:rPr>
          <w:rFonts w:ascii="Times New Roman" w:hAnsi="Times New Roman" w:cs="Times New Roman"/>
        </w:rPr>
        <w:t xml:space="preserve"> Scientific). The fluorescent cell counting method used with the </w:t>
      </w:r>
      <w:proofErr w:type="spellStart"/>
      <w:r w:rsidRPr="00245F57">
        <w:rPr>
          <w:rFonts w:ascii="Times New Roman" w:hAnsi="Times New Roman" w:cs="Times New Roman"/>
        </w:rPr>
        <w:t>Transwell</w:t>
      </w:r>
      <w:proofErr w:type="spellEnd"/>
      <w:r w:rsidRPr="00245F57">
        <w:rPr>
          <w:rFonts w:ascii="Times New Roman" w:hAnsi="Times New Roman" w:cs="Times New Roman"/>
        </w:rPr>
        <w:t xml:space="preserve">™ assay counts all cells that migrate to the lower chamber -- this method demonstrates a higher sensitivity than the traditional cell counting method using random selected high-power fields to count cells under a microscope </w:t>
      </w:r>
      <w:r w:rsidRPr="00245F57">
        <w:rPr>
          <w:rFonts w:ascii="Times New Roman" w:hAnsi="Times New Roman" w:cs="Times New Roman"/>
        </w:rPr>
        <w:fldChar w:fldCharType="begin"/>
      </w:r>
      <w:r w:rsidRPr="00245F57">
        <w:rPr>
          <w:rFonts w:ascii="Times New Roman" w:hAnsi="Times New Roman" w:cs="Times New Roman"/>
        </w:rPr>
        <w:instrText xml:space="preserve"> ADDIN EN.CITE &lt;EndNote&gt;&lt;Cite&gt;&lt;Author&gt;Gildea&lt;/Author&gt;&lt;Year&gt;2000&lt;/Year&gt;&lt;RecNum&gt;659&lt;/RecNum&gt;&lt;DisplayText&gt;(Gildea et al. 2000)&lt;/DisplayText&gt;&lt;record&gt;&lt;rec-number&gt;659&lt;/rec-number&gt;&lt;foreign-keys&gt;&lt;key app="EN" db-id="5x9dssxt4xtpe6eteflp2z27p9vvf900a552" timestamp="1580155518"&gt;659&lt;/key&gt;&lt;/foreign-keys&gt;&lt;ref-type name="Journal Article"&gt;17&lt;/ref-type&gt;&lt;contributors&gt;&lt;authors&gt;&lt;author&gt;Gildea, J. J.&lt;/author&gt;&lt;author&gt;Harding, M. A.&lt;/author&gt;&lt;author&gt;Gulding, K. M.&lt;/author&gt;&lt;author&gt;Theodorescu, D.&lt;/author&gt;&lt;/authors&gt;&lt;/contributors&gt;&lt;auth-address&gt;University of Virginia Health Sciences Center, Charlottesville 22908, USA.&lt;/auth-address&gt;&lt;titles&gt;&lt;title&gt;Transmembrane motility assay of transiently transfected cells by fluorescent cell counting and luciferase measurement&lt;/title&gt;&lt;secondary-title&gt;Biotechniques&lt;/secondary-title&gt;&lt;/titles&gt;&lt;periodical&gt;&lt;full-title&gt;Biotechniques&lt;/full-title&gt;&lt;/periodical&gt;&lt;pages&gt;81-6&lt;/pages&gt;&lt;volume&gt;29&lt;/volume&gt;&lt;number&gt;1&lt;/number&gt;&lt;edition&gt;2000/07/25&lt;/edition&gt;&lt;keywords&gt;&lt;keyword&gt;*Cell Count&lt;/keyword&gt;&lt;keyword&gt;Cell Membrane/*metabolism&lt;/keyword&gt;&lt;keyword&gt;*Cell Movement&lt;/keyword&gt;&lt;keyword&gt;Chemotaxis/genetics&lt;/keyword&gt;&lt;keyword&gt;*Fluorescence&lt;/keyword&gt;&lt;keyword&gt;Fluorescent Dyes&lt;/keyword&gt;&lt;keyword&gt;Gene Expression&lt;/keyword&gt;&lt;keyword&gt;Humans&lt;/keyword&gt;&lt;keyword&gt;Luciferases/*analysis&lt;/keyword&gt;&lt;keyword&gt;Neoplasm Invasiveness&lt;/keyword&gt;&lt;keyword&gt;Spectrometry, Fluorescence&lt;/keyword&gt;&lt;keyword&gt;Transfection&lt;/keyword&gt;&lt;keyword&gt;Tumor Cells, Cultured&lt;/keyword&gt;&lt;keyword&gt;Urinary Bladder Neoplasms/*pathology&lt;/keyword&gt;&lt;/keywords&gt;&lt;dates&gt;&lt;year&gt;2000&lt;/year&gt;&lt;pub-dates&gt;&lt;date&gt;Jul&lt;/date&gt;&lt;/pub-dates&gt;&lt;/dates&gt;&lt;isbn&gt;0736-6205 (Print)&amp;#xD;0736-6205 (Linking)&lt;/isbn&gt;&lt;accession-num&gt;10907081&lt;/accession-num&gt;&lt;urls&gt;&lt;related-urls&gt;&lt;url&gt;https://www.ncbi.nlm.nih.gov/pubmed/10907081&lt;/url&gt;&lt;/related-urls&gt;&lt;/urls&gt;&lt;electronic-resource-num&gt;10.2144/00291st02&lt;/electronic-resource-num&gt;&lt;/record&gt;&lt;/Cite&gt;&lt;/EndNote&gt;</w:instrText>
      </w:r>
      <w:r w:rsidRPr="00245F57">
        <w:rPr>
          <w:rFonts w:ascii="Times New Roman" w:hAnsi="Times New Roman" w:cs="Times New Roman"/>
        </w:rPr>
        <w:fldChar w:fldCharType="separate"/>
      </w:r>
      <w:r w:rsidRPr="00245F57">
        <w:rPr>
          <w:rFonts w:ascii="Times New Roman" w:hAnsi="Times New Roman" w:cs="Times New Roman"/>
          <w:noProof/>
        </w:rPr>
        <w:t>(Gildea et al. 2000)</w:t>
      </w:r>
      <w:r w:rsidRPr="00245F57">
        <w:rPr>
          <w:rFonts w:ascii="Times New Roman" w:hAnsi="Times New Roman" w:cs="Times New Roman"/>
        </w:rPr>
        <w:fldChar w:fldCharType="end"/>
      </w:r>
      <w:r w:rsidRPr="00245F57">
        <w:rPr>
          <w:rFonts w:ascii="Times New Roman" w:hAnsi="Times New Roman" w:cs="Times New Roman"/>
        </w:rPr>
        <w:t>.  Briefly, differentiated immune cells were collected, washed twice with PBS, and resuspended in serum</w:t>
      </w:r>
      <w:r w:rsidR="00420A14">
        <w:rPr>
          <w:rFonts w:ascii="Times New Roman" w:hAnsi="Times New Roman" w:cs="Times New Roman"/>
        </w:rPr>
        <w:t>-</w:t>
      </w:r>
      <w:r w:rsidRPr="00245F57">
        <w:rPr>
          <w:rFonts w:ascii="Times New Roman" w:hAnsi="Times New Roman" w:cs="Times New Roman"/>
        </w:rPr>
        <w:t>free RPMI 1640 media. A total of 1×10</w:t>
      </w:r>
      <w:r w:rsidRPr="00245F57">
        <w:rPr>
          <w:rFonts w:ascii="Times New Roman" w:hAnsi="Times New Roman" w:cs="Times New Roman"/>
          <w:vertAlign w:val="superscript"/>
        </w:rPr>
        <w:t>6</w:t>
      </w:r>
      <w:r w:rsidRPr="00245F57">
        <w:rPr>
          <w:rFonts w:ascii="Times New Roman" w:hAnsi="Times New Roman" w:cs="Times New Roman"/>
        </w:rPr>
        <w:t xml:space="preserve"> cells in 100 </w:t>
      </w:r>
      <w:r w:rsidRPr="00651E94">
        <w:rPr>
          <w:rFonts w:ascii="Symbol" w:hAnsi="Symbol" w:cs="Times New Roman"/>
        </w:rPr>
        <w:t></w:t>
      </w:r>
      <w:r w:rsidRPr="00245F57">
        <w:rPr>
          <w:rFonts w:ascii="Times New Roman" w:hAnsi="Times New Roman" w:cs="Times New Roman"/>
        </w:rPr>
        <w:t xml:space="preserve">l serum-free RPMI 1640 media were added to each upper chamber and placed on the lower chamber containing chemoattractant (conditioned media). Five hundred </w:t>
      </w:r>
      <w:r w:rsidRPr="00245F57">
        <w:rPr>
          <w:rFonts w:ascii="Times New Roman" w:hAnsi="Times New Roman" w:cs="Times New Roman"/>
        </w:rPr>
        <w:lastRenderedPageBreak/>
        <w:t xml:space="preserve">microliters of cell-free conditioned media from either MDI-GSH conjugate treated or </w:t>
      </w:r>
      <w:proofErr w:type="spellStart"/>
      <w:r w:rsidRPr="00245F57">
        <w:rPr>
          <w:rFonts w:ascii="Times New Roman" w:hAnsi="Times New Roman" w:cs="Times New Roman"/>
        </w:rPr>
        <w:t>miR</w:t>
      </w:r>
      <w:proofErr w:type="spellEnd"/>
      <w:r w:rsidRPr="00245F57">
        <w:rPr>
          <w:rFonts w:ascii="Times New Roman" w:hAnsi="Times New Roman" w:cs="Times New Roman"/>
        </w:rPr>
        <w:t>-inhibitor transfected THP-1 macrophages were placed in the lower chamber as chemoattractant, and the cells allowed to migrate for 6 h at 37°C in a humidified atmosphere with 5% CO</w:t>
      </w:r>
      <w:r w:rsidRPr="00245F57">
        <w:rPr>
          <w:rFonts w:ascii="Times New Roman" w:hAnsi="Times New Roman" w:cs="Times New Roman"/>
          <w:vertAlign w:val="subscript"/>
        </w:rPr>
        <w:t>2</w:t>
      </w:r>
      <w:r w:rsidRPr="00245F57">
        <w:rPr>
          <w:rFonts w:ascii="Times New Roman" w:hAnsi="Times New Roman" w:cs="Times New Roman"/>
        </w:rPr>
        <w:t xml:space="preserve">.  After 6 h, the lower chamber media containing migrated cells in suspension were collected in separate tubes and placed on ice. The media from the upper chamber was aspirated and discarded, and the upper chamber transferred to a clean well containing PBS for washing. The upper chamber membrane and lower chamber surface were washed twice with PBS to collect migrated cells that remained attached to surfaces, 500 </w:t>
      </w:r>
      <w:r w:rsidRPr="00651E94">
        <w:rPr>
          <w:rFonts w:ascii="Symbol" w:hAnsi="Symbol" w:cs="Times New Roman"/>
        </w:rPr>
        <w:t></w:t>
      </w:r>
      <w:r w:rsidRPr="00245F57">
        <w:rPr>
          <w:rFonts w:ascii="Times New Roman" w:hAnsi="Times New Roman" w:cs="Times New Roman"/>
        </w:rPr>
        <w:t xml:space="preserve">l cell detaching media (0.25% Trypsin-EDTA, Cat#25200056, </w:t>
      </w:r>
      <w:proofErr w:type="spellStart"/>
      <w:r w:rsidRPr="00245F57">
        <w:rPr>
          <w:rFonts w:ascii="Times New Roman" w:hAnsi="Times New Roman" w:cs="Times New Roman"/>
        </w:rPr>
        <w:t>ThermoFisher</w:t>
      </w:r>
      <w:proofErr w:type="spellEnd"/>
      <w:r w:rsidRPr="00245F57">
        <w:rPr>
          <w:rFonts w:ascii="Times New Roman" w:hAnsi="Times New Roman" w:cs="Times New Roman"/>
        </w:rPr>
        <w:t xml:space="preserve"> Scientific) were added back to the lower chambers, and the upper chambers reinstalled. The whole plate was further incubated at 37 °C for 30 min to detach cells. After 30 min, the migrated cells in cell detaching media were combined with conditioned media/migrated cells collected previously, centrifuged at 300 × g for 5 min, washed with PBS twice and stored at -80 °C before quantification using </w:t>
      </w:r>
      <w:proofErr w:type="spellStart"/>
      <w:r w:rsidRPr="00245F57">
        <w:rPr>
          <w:rFonts w:ascii="Times New Roman" w:hAnsi="Times New Roman" w:cs="Times New Roman"/>
        </w:rPr>
        <w:t>CyQUANT</w:t>
      </w:r>
      <w:proofErr w:type="spellEnd"/>
      <w:r w:rsidRPr="00245F57">
        <w:rPr>
          <w:rFonts w:ascii="Times New Roman" w:hAnsi="Times New Roman" w:cs="Times New Roman"/>
          <w:vertAlign w:val="superscript"/>
        </w:rPr>
        <w:t>®</w:t>
      </w:r>
      <w:r w:rsidRPr="00245F57">
        <w:rPr>
          <w:rFonts w:ascii="Times New Roman" w:hAnsi="Times New Roman" w:cs="Times New Roman"/>
        </w:rPr>
        <w:t xml:space="preserve"> Cell </w:t>
      </w:r>
      <w:r w:rsidR="003F7AFE">
        <w:rPr>
          <w:rFonts w:ascii="Times New Roman" w:hAnsi="Times New Roman" w:cs="Times New Roman"/>
        </w:rPr>
        <w:t>proliferation assay</w:t>
      </w:r>
      <w:r w:rsidRPr="00245F57">
        <w:rPr>
          <w:rFonts w:ascii="Times New Roman" w:hAnsi="Times New Roman" w:cs="Times New Roman"/>
        </w:rPr>
        <w:t xml:space="preserve"> (</w:t>
      </w:r>
      <w:proofErr w:type="spellStart"/>
      <w:r w:rsidRPr="00245F57">
        <w:rPr>
          <w:rFonts w:ascii="Times New Roman" w:hAnsi="Times New Roman" w:cs="Times New Roman"/>
        </w:rPr>
        <w:t>ThermoFisher</w:t>
      </w:r>
      <w:proofErr w:type="spellEnd"/>
      <w:r w:rsidRPr="00245F57">
        <w:rPr>
          <w:rFonts w:ascii="Times New Roman" w:hAnsi="Times New Roman" w:cs="Times New Roman"/>
        </w:rPr>
        <w:t xml:space="preserve"> Scientific) as per manufacturer’s instructions. </w:t>
      </w:r>
    </w:p>
    <w:p w14:paraId="046E5AD4" w14:textId="3544D491" w:rsidR="001669A0" w:rsidRPr="00245F57" w:rsidRDefault="001669A0" w:rsidP="00245F57">
      <w:pPr>
        <w:spacing w:after="200" w:line="480" w:lineRule="auto"/>
        <w:jc w:val="both"/>
        <w:rPr>
          <w:rFonts w:ascii="Times New Roman" w:hAnsi="Times New Roman" w:cs="Times New Roman"/>
          <w:b/>
        </w:rPr>
      </w:pPr>
      <w:r w:rsidRPr="00245F57">
        <w:rPr>
          <w:rFonts w:ascii="Times New Roman" w:hAnsi="Times New Roman" w:cs="Times New Roman"/>
          <w:b/>
        </w:rPr>
        <w:t>References</w:t>
      </w:r>
    </w:p>
    <w:p w14:paraId="799B4CFE" w14:textId="77777777" w:rsidR="00245F57" w:rsidRPr="00771EF5" w:rsidRDefault="001669A0" w:rsidP="00245F57">
      <w:pPr>
        <w:pStyle w:val="EndNoteBibliography"/>
        <w:ind w:left="720" w:hanging="720"/>
        <w:jc w:val="both"/>
        <w:rPr>
          <w:rFonts w:ascii="Times New Roman" w:hAnsi="Times New Roman" w:cs="Times New Roman"/>
        </w:rPr>
      </w:pPr>
      <w:r w:rsidRPr="00771EF5">
        <w:rPr>
          <w:rFonts w:ascii="Times New Roman" w:hAnsi="Times New Roman" w:cs="Times New Roman"/>
        </w:rPr>
        <w:fldChar w:fldCharType="begin"/>
      </w:r>
      <w:r w:rsidRPr="00771EF5">
        <w:rPr>
          <w:rFonts w:ascii="Times New Roman" w:hAnsi="Times New Roman" w:cs="Times New Roman"/>
        </w:rPr>
        <w:instrText xml:space="preserve"> ADDIN EN.REFLIST </w:instrText>
      </w:r>
      <w:r w:rsidRPr="00771EF5">
        <w:rPr>
          <w:rFonts w:ascii="Times New Roman" w:hAnsi="Times New Roman" w:cs="Times New Roman"/>
        </w:rPr>
        <w:fldChar w:fldCharType="separate"/>
      </w:r>
      <w:r w:rsidR="00245F57" w:rsidRPr="00771EF5">
        <w:rPr>
          <w:rFonts w:ascii="Times New Roman" w:hAnsi="Times New Roman" w:cs="Times New Roman"/>
        </w:rPr>
        <w:t>Badewa AP, Hudson CE, Heiman AS. 2002. Regulatory effects of eotaxin, eotaxin-2, and eotaxin-3 on eosinophil degranulation and superoxide anion generation. Exp Biol Med (Maywood). 227(8):645-651.</w:t>
      </w:r>
    </w:p>
    <w:p w14:paraId="1B70717B" w14:textId="77777777" w:rsidR="00245F57" w:rsidRPr="00771EF5" w:rsidRDefault="00245F57" w:rsidP="00245F57">
      <w:pPr>
        <w:pStyle w:val="EndNoteBibliography"/>
        <w:ind w:left="720" w:hanging="720"/>
        <w:jc w:val="both"/>
        <w:rPr>
          <w:rFonts w:ascii="Times New Roman" w:hAnsi="Times New Roman" w:cs="Times New Roman"/>
        </w:rPr>
      </w:pPr>
      <w:r w:rsidRPr="00771EF5">
        <w:rPr>
          <w:rFonts w:ascii="Times New Roman" w:hAnsi="Times New Roman" w:cs="Times New Roman"/>
        </w:rPr>
        <w:t>Berges C, Naujokat C, Tinapp S, Wieczorek H, Hoh A, Sadeghi M, Opelz G, Daniel V. 2005. A cell line model for the differentiation of human dendritic cells. Biochem Biophys Res Commun. 333(3):896-907.</w:t>
      </w:r>
    </w:p>
    <w:p w14:paraId="6783D6B9" w14:textId="77777777" w:rsidR="00245F57" w:rsidRPr="00771EF5" w:rsidRDefault="00245F57" w:rsidP="00245F57">
      <w:pPr>
        <w:pStyle w:val="EndNoteBibliography"/>
        <w:ind w:left="720" w:hanging="720"/>
        <w:jc w:val="both"/>
        <w:rPr>
          <w:rFonts w:ascii="Times New Roman" w:hAnsi="Times New Roman" w:cs="Times New Roman"/>
        </w:rPr>
      </w:pPr>
      <w:r w:rsidRPr="00771EF5">
        <w:rPr>
          <w:rFonts w:ascii="Times New Roman" w:hAnsi="Times New Roman" w:cs="Times New Roman"/>
        </w:rPr>
        <w:t>Fischkoff SA. 1988. Graded increase in probability of eosinophilic differentiation of hl-60 promyelocytic leukemia cells induced by culture under alkaline conditions. Leuk Res. 12(8):679-686.</w:t>
      </w:r>
    </w:p>
    <w:p w14:paraId="0B5F4C6E" w14:textId="77777777" w:rsidR="00245F57" w:rsidRPr="00771EF5" w:rsidRDefault="00245F57" w:rsidP="00245F57">
      <w:pPr>
        <w:pStyle w:val="EndNoteBibliography"/>
        <w:ind w:left="720" w:hanging="720"/>
        <w:jc w:val="both"/>
        <w:rPr>
          <w:rFonts w:ascii="Times New Roman" w:hAnsi="Times New Roman" w:cs="Times New Roman"/>
        </w:rPr>
      </w:pPr>
      <w:r w:rsidRPr="00771EF5">
        <w:rPr>
          <w:rFonts w:ascii="Times New Roman" w:hAnsi="Times New Roman" w:cs="Times New Roman"/>
        </w:rPr>
        <w:t>Gildea JJ, Harding MA, Gulding KM, Theodorescu D. 2000. Transmembrane motility assay of transiently transfected cells by fluorescent cell counting and luciferase measurement. Biotechniques. 29(1):81-86.</w:t>
      </w:r>
    </w:p>
    <w:p w14:paraId="2A245864" w14:textId="77777777" w:rsidR="00245F57" w:rsidRPr="00771EF5" w:rsidRDefault="00245F57" w:rsidP="00245F57">
      <w:pPr>
        <w:pStyle w:val="EndNoteBibliography"/>
        <w:ind w:left="720" w:hanging="720"/>
        <w:jc w:val="both"/>
        <w:rPr>
          <w:rFonts w:ascii="Times New Roman" w:hAnsi="Times New Roman" w:cs="Times New Roman"/>
        </w:rPr>
      </w:pPr>
      <w:r w:rsidRPr="00771EF5">
        <w:rPr>
          <w:rFonts w:ascii="Times New Roman" w:hAnsi="Times New Roman" w:cs="Times New Roman"/>
        </w:rPr>
        <w:t>Lin CC, Law BF, Hettick JM. 2020. Acute 4,4'-methylene diphenyl diisocyanate exposure-mediated downregulation of mir-206-3p and mir-381-3p activates inducible nitric oxide synthase transcription by targeting calcineurin/nfat signaling in macrophages. Toxicol Sci. 173(1):100-113.</w:t>
      </w:r>
    </w:p>
    <w:p w14:paraId="287264EF" w14:textId="77777777" w:rsidR="00245F57" w:rsidRPr="00771EF5" w:rsidRDefault="00245F57" w:rsidP="00245F57">
      <w:pPr>
        <w:pStyle w:val="EndNoteBibliography"/>
        <w:ind w:left="720" w:hanging="720"/>
        <w:jc w:val="both"/>
        <w:rPr>
          <w:rFonts w:ascii="Times New Roman" w:hAnsi="Times New Roman" w:cs="Times New Roman"/>
        </w:rPr>
      </w:pPr>
      <w:r w:rsidRPr="00771EF5">
        <w:rPr>
          <w:rFonts w:ascii="Times New Roman" w:hAnsi="Times New Roman" w:cs="Times New Roman"/>
        </w:rPr>
        <w:t>Lin CC, Law BF, Siegel PD, Hettick JM. 2019. Circulating mirs-183-5p, -206-3p and -381-3p may serve as novel biomarkers for 4,4'-methylene diphenyl diisocyanate exposure. Biomarkers. 24(1):76-90.</w:t>
      </w:r>
    </w:p>
    <w:p w14:paraId="07D33599" w14:textId="77777777" w:rsidR="00245F57" w:rsidRPr="00771EF5" w:rsidRDefault="00245F57" w:rsidP="00245F57">
      <w:pPr>
        <w:pStyle w:val="EndNoteBibliography"/>
        <w:ind w:left="720" w:hanging="720"/>
        <w:jc w:val="both"/>
        <w:rPr>
          <w:rFonts w:ascii="Times New Roman" w:hAnsi="Times New Roman" w:cs="Times New Roman"/>
        </w:rPr>
      </w:pPr>
      <w:r w:rsidRPr="00771EF5">
        <w:rPr>
          <w:rFonts w:ascii="Times New Roman" w:hAnsi="Times New Roman" w:cs="Times New Roman"/>
        </w:rPr>
        <w:t>Lin CC, Liu LZ, Addison JB, Wonderlin WF, Ivanov AV, Ruppert JM. 2011. A klf4-mirna-206 autoregulatory feedback loop can promote or inhibit protein translation depending upon cell context. Mol Cell Biol. 31(12):2513-2527.</w:t>
      </w:r>
    </w:p>
    <w:p w14:paraId="026890DC" w14:textId="77777777" w:rsidR="00245F57" w:rsidRPr="00771EF5" w:rsidRDefault="00245F57" w:rsidP="00245F57">
      <w:pPr>
        <w:pStyle w:val="EndNoteBibliography"/>
        <w:ind w:left="720" w:hanging="720"/>
        <w:jc w:val="both"/>
        <w:rPr>
          <w:rFonts w:ascii="Times New Roman" w:hAnsi="Times New Roman" w:cs="Times New Roman"/>
        </w:rPr>
      </w:pPr>
      <w:r w:rsidRPr="00771EF5">
        <w:rPr>
          <w:rFonts w:ascii="Times New Roman" w:hAnsi="Times New Roman" w:cs="Times New Roman"/>
        </w:rPr>
        <w:t>Lin CC, Sharma SB, Farrugia MK, McLaughlin SL, Ice RJ, Loskutov YV, Pugacheva EN, Brundage KM, Chen D, Ruppert JM. 2015. Kruppel-like factor 4 signals through microrna-206 to promote tumor initiation and cell survival. Oncogenesis. 4:e155.</w:t>
      </w:r>
    </w:p>
    <w:p w14:paraId="3A1C77EB" w14:textId="77777777" w:rsidR="00245F57" w:rsidRPr="00771EF5" w:rsidRDefault="00245F57" w:rsidP="00245F57">
      <w:pPr>
        <w:pStyle w:val="EndNoteBibliography"/>
        <w:ind w:left="720" w:hanging="720"/>
        <w:jc w:val="both"/>
        <w:rPr>
          <w:rFonts w:ascii="Times New Roman" w:hAnsi="Times New Roman" w:cs="Times New Roman"/>
        </w:rPr>
      </w:pPr>
      <w:r w:rsidRPr="00771EF5">
        <w:rPr>
          <w:rFonts w:ascii="Times New Roman" w:hAnsi="Times New Roman" w:cs="Times New Roman"/>
        </w:rPr>
        <w:lastRenderedPageBreak/>
        <w:t>Millius A, Weiner OD. 2010. Manipulation of neutrophil-like hl-60 cells for the study of directed cell migration. In:</w:t>
      </w:r>
      <w:r w:rsidRPr="00771EF5">
        <w:rPr>
          <w:rFonts w:ascii="Times New Roman" w:hAnsi="Times New Roman" w:cs="Times New Roman"/>
          <w:i/>
        </w:rPr>
        <w:t xml:space="preserve"> </w:t>
      </w:r>
      <w:r w:rsidRPr="00771EF5">
        <w:rPr>
          <w:rFonts w:ascii="Times New Roman" w:hAnsi="Times New Roman" w:cs="Times New Roman"/>
        </w:rPr>
        <w:t>Papkovsky DB, editor. Live cell imaging: Methods and protocols. Totowa, NJ: Humana Press. p. 147-158.</w:t>
      </w:r>
    </w:p>
    <w:p w14:paraId="22B6A445" w14:textId="77777777" w:rsidR="00245F57" w:rsidRPr="00771EF5" w:rsidRDefault="00245F57" w:rsidP="00245F57">
      <w:pPr>
        <w:pStyle w:val="EndNoteBibliography"/>
        <w:ind w:left="720" w:hanging="720"/>
        <w:jc w:val="both"/>
        <w:rPr>
          <w:rFonts w:ascii="Times New Roman" w:hAnsi="Times New Roman" w:cs="Times New Roman"/>
        </w:rPr>
      </w:pPr>
      <w:r w:rsidRPr="00771EF5">
        <w:rPr>
          <w:rFonts w:ascii="Times New Roman" w:hAnsi="Times New Roman" w:cs="Times New Roman"/>
        </w:rPr>
        <w:t>Sharma SB, Lin CC, Farrugia MK, McLaughlin SL, Ellis EJ, Brundage KM, Salkeni MA, Ruppert JM. 2014. Micrornas 206 and 21 cooperate to promote ras-extracellular signal-regulated kinase signaling by suppressing the translation of rasa1 and spred1. Mol Cell Biol. 34(22):4143-4164.</w:t>
      </w:r>
    </w:p>
    <w:p w14:paraId="27FDB869" w14:textId="77777777" w:rsidR="00245F57" w:rsidRPr="00771EF5" w:rsidRDefault="00245F57" w:rsidP="00245F57">
      <w:pPr>
        <w:pStyle w:val="EndNoteBibliography"/>
        <w:ind w:left="720" w:hanging="720"/>
        <w:jc w:val="both"/>
        <w:rPr>
          <w:rFonts w:ascii="Times New Roman" w:hAnsi="Times New Roman" w:cs="Times New Roman"/>
        </w:rPr>
      </w:pPr>
      <w:r w:rsidRPr="00771EF5">
        <w:rPr>
          <w:rFonts w:ascii="Times New Roman" w:hAnsi="Times New Roman" w:cs="Times New Roman"/>
        </w:rPr>
        <w:t>Tiffany HL, Li F, Rosenberg HF. 1995. Hyperglycosylation of eosinophil ribonucleases in a promyelocytic leukemia cell line and in differentiated peripheral blood progenitor cells. J Leukoc Biol. 58(1):49-54.</w:t>
      </w:r>
    </w:p>
    <w:p w14:paraId="4BB1F4EE" w14:textId="4A7A2920" w:rsidR="001669A0" w:rsidRPr="00771EF5" w:rsidRDefault="001669A0" w:rsidP="00245F57">
      <w:pPr>
        <w:jc w:val="both"/>
        <w:rPr>
          <w:rFonts w:ascii="Times New Roman" w:hAnsi="Times New Roman" w:cs="Times New Roman"/>
        </w:rPr>
      </w:pPr>
      <w:r w:rsidRPr="00771EF5">
        <w:rPr>
          <w:rFonts w:ascii="Times New Roman" w:hAnsi="Times New Roman" w:cs="Times New Roman"/>
        </w:rPr>
        <w:fldChar w:fldCharType="end"/>
      </w:r>
    </w:p>
    <w:sectPr w:rsidR="001669A0" w:rsidRPr="00771EF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6FA06B8" w14:textId="77777777" w:rsidR="006621E6" w:rsidRDefault="006621E6" w:rsidP="008E2A52">
      <w:r>
        <w:separator/>
      </w:r>
    </w:p>
  </w:endnote>
  <w:endnote w:type="continuationSeparator" w:id="0">
    <w:p w14:paraId="230863D8" w14:textId="77777777" w:rsidR="006621E6" w:rsidRDefault="006621E6" w:rsidP="008E2A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D44AC35" w14:textId="77777777" w:rsidR="006621E6" w:rsidRDefault="006621E6" w:rsidP="008E2A52">
      <w:r>
        <w:separator/>
      </w:r>
    </w:p>
  </w:footnote>
  <w:footnote w:type="continuationSeparator" w:id="0">
    <w:p w14:paraId="176B2F21" w14:textId="77777777" w:rsidR="006621E6" w:rsidRDefault="006621E6" w:rsidP="008E2A5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EN.InstantFormat" w:val="&lt;ENInstantFormat&gt;&lt;Enabled&gt;1&lt;/Enabled&gt;&lt;ScanUnformatted&gt;1&lt;/ScanUnformatted&gt;&lt;ScanChanges&gt;1&lt;/ScanChanges&gt;&lt;Suspended&gt;0&lt;/Suspended&gt;&lt;/ENInstantFormat&gt;"/>
    <w:docVar w:name="EN.Layout" w:val="&lt;ENLayout&gt;&lt;Style&gt;Toxicological Sciences&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5x9dssxt4xtpe6eteflp2z27p9vvf900a552&quot;&gt;Chen-Chung&amp;apos;s EndNote Library-Current&lt;record-ids&gt;&lt;item&gt;2&lt;/item&gt;&lt;item&gt;6&lt;/item&gt;&lt;item&gt;7&lt;/item&gt;&lt;item&gt;374&lt;/item&gt;&lt;item&gt;624&lt;/item&gt;&lt;item&gt;637&lt;/item&gt;&lt;item&gt;638&lt;/item&gt;&lt;item&gt;659&lt;/item&gt;&lt;item&gt;662&lt;/item&gt;&lt;item&gt;663&lt;/item&gt;&lt;item&gt;667&lt;/item&gt;&lt;/record-ids&gt;&lt;/item&gt;&lt;/Libraries&gt;"/>
  </w:docVars>
  <w:rsids>
    <w:rsidRoot w:val="00FA04FB"/>
    <w:rsid w:val="00092975"/>
    <w:rsid w:val="00121705"/>
    <w:rsid w:val="001669A0"/>
    <w:rsid w:val="00245F57"/>
    <w:rsid w:val="003F7AFE"/>
    <w:rsid w:val="00420A14"/>
    <w:rsid w:val="00424D9B"/>
    <w:rsid w:val="00651E94"/>
    <w:rsid w:val="006621E6"/>
    <w:rsid w:val="00771EF5"/>
    <w:rsid w:val="008E2A52"/>
    <w:rsid w:val="00A55F31"/>
    <w:rsid w:val="00AE4ED9"/>
    <w:rsid w:val="00C95BB4"/>
    <w:rsid w:val="00CC5BAF"/>
    <w:rsid w:val="00DE790C"/>
    <w:rsid w:val="00E20AB9"/>
    <w:rsid w:val="00EB5420"/>
    <w:rsid w:val="00FA04FB"/>
    <w:rsid w:val="00FD3E9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5C95C4A"/>
  <w15:chartTrackingRefBased/>
  <w15:docId w15:val="{6C954DDA-7DFF-41CE-818D-625A264923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C5BAF"/>
    <w:pPr>
      <w:spacing w:after="0" w:line="240" w:lineRule="auto"/>
    </w:pPr>
    <w:rPr>
      <w:rFonts w:ascii="Calibri" w:hAnsi="Calibri"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NoteBibliographyTitle">
    <w:name w:val="EndNote Bibliography Title"/>
    <w:basedOn w:val="Normal"/>
    <w:link w:val="EndNoteBibliographyTitleChar"/>
    <w:rsid w:val="001669A0"/>
    <w:pPr>
      <w:jc w:val="center"/>
    </w:pPr>
    <w:rPr>
      <w:noProof/>
    </w:rPr>
  </w:style>
  <w:style w:type="character" w:customStyle="1" w:styleId="EndNoteBibliographyTitleChar">
    <w:name w:val="EndNote Bibliography Title Char"/>
    <w:basedOn w:val="DefaultParagraphFont"/>
    <w:link w:val="EndNoteBibliographyTitle"/>
    <w:rsid w:val="001669A0"/>
    <w:rPr>
      <w:rFonts w:ascii="Calibri" w:hAnsi="Calibri" w:cs="Calibri"/>
      <w:noProof/>
    </w:rPr>
  </w:style>
  <w:style w:type="paragraph" w:customStyle="1" w:styleId="EndNoteBibliography">
    <w:name w:val="EndNote Bibliography"/>
    <w:basedOn w:val="Normal"/>
    <w:link w:val="EndNoteBibliographyChar"/>
    <w:rsid w:val="001669A0"/>
    <w:rPr>
      <w:noProof/>
    </w:rPr>
  </w:style>
  <w:style w:type="character" w:customStyle="1" w:styleId="EndNoteBibliographyChar">
    <w:name w:val="EndNote Bibliography Char"/>
    <w:basedOn w:val="DefaultParagraphFont"/>
    <w:link w:val="EndNoteBibliography"/>
    <w:rsid w:val="001669A0"/>
    <w:rPr>
      <w:rFonts w:ascii="Calibri" w:hAnsi="Calibri" w:cs="Calibri"/>
      <w:noProo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28</TotalTime>
  <Pages>6</Pages>
  <Words>3202</Words>
  <Characters>18257</Characters>
  <Application>Microsoft Office Word</Application>
  <DocSecurity>0</DocSecurity>
  <Lines>152</Lines>
  <Paragraphs>42</Paragraphs>
  <ScaleCrop>false</ScaleCrop>
  <Company/>
  <LinksUpToDate>false</LinksUpToDate>
  <CharactersWithSpaces>21417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Lin, Chen-Chung (CDC/NIOSH/HELD/ACIB)</dc:creator>
  <cp:keywords/>
  <dc:description/>
  <cp:lastModifiedBy>Lin, Chen-Chung (CDC/NIOSH/HELD/ACIB)</cp:lastModifiedBy>
  <cp:revision>18</cp:revision>
  <dcterms:created xsi:type="dcterms:W3CDTF">2021-06-21T18:35:00Z</dcterms:created>
  <dcterms:modified xsi:type="dcterms:W3CDTF">2021-08-10T17:06:00Z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b94a7b8-f06c-4dfe-bdcc-9b548fd58c31_Enabled">
    <vt:lpwstr>true</vt:lpwstr>
  </property>
  <property fmtid="{D5CDD505-2E9C-101B-9397-08002B2CF9AE}" pid="3" name="MSIP_Label_7b94a7b8-f06c-4dfe-bdcc-9b548fd58c31_SetDate">
    <vt:lpwstr>2021-06-21T18:36:28Z</vt:lpwstr>
  </property>
  <property fmtid="{D5CDD505-2E9C-101B-9397-08002B2CF9AE}" pid="4" name="MSIP_Label_7b94a7b8-f06c-4dfe-bdcc-9b548fd58c31_Method">
    <vt:lpwstr>Privileged</vt:lpwstr>
  </property>
  <property fmtid="{D5CDD505-2E9C-101B-9397-08002B2CF9AE}" pid="5" name="MSIP_Label_7b94a7b8-f06c-4dfe-bdcc-9b548fd58c31_Name">
    <vt:lpwstr>7b94a7b8-f06c-4dfe-bdcc-9b548fd58c31</vt:lpwstr>
  </property>
  <property fmtid="{D5CDD505-2E9C-101B-9397-08002B2CF9AE}" pid="6" name="MSIP_Label_7b94a7b8-f06c-4dfe-bdcc-9b548fd58c31_SiteId">
    <vt:lpwstr>9ce70869-60db-44fd-abe8-d2767077fc8f</vt:lpwstr>
  </property>
  <property fmtid="{D5CDD505-2E9C-101B-9397-08002B2CF9AE}" pid="7" name="MSIP_Label_7b94a7b8-f06c-4dfe-bdcc-9b548fd58c31_ActionId">
    <vt:lpwstr>1ce62fc1-d410-47d5-8791-723aca0ba156</vt:lpwstr>
  </property>
  <property fmtid="{D5CDD505-2E9C-101B-9397-08002B2CF9AE}" pid="8" name="MSIP_Label_7b94a7b8-f06c-4dfe-bdcc-9b548fd58c31_ContentBits">
    <vt:lpwstr>0</vt:lpwstr>
  </property>
</Properties>
</file>